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E8C" w:rsidRPr="00C551EE" w:rsidRDefault="007F3E8C" w:rsidP="007F3E8C">
      <w:pPr>
        <w:spacing w:line="300" w:lineRule="exact"/>
        <w:rPr>
          <w:b/>
          <w:sz w:val="22"/>
          <w:szCs w:val="22"/>
        </w:rPr>
      </w:pPr>
      <w:r w:rsidRPr="00C551EE">
        <w:rPr>
          <w:b/>
          <w:sz w:val="22"/>
          <w:szCs w:val="22"/>
        </w:rPr>
        <w:t>1º.-</w:t>
      </w:r>
      <w:r w:rsidRPr="00C551EE">
        <w:rPr>
          <w:b/>
          <w:sz w:val="22"/>
          <w:szCs w:val="22"/>
        </w:rPr>
        <w:tab/>
        <w:t xml:space="preserve">Museo </w:t>
      </w:r>
      <w:proofErr w:type="spellStart"/>
      <w:r w:rsidRPr="00C551EE">
        <w:rPr>
          <w:b/>
          <w:sz w:val="22"/>
          <w:szCs w:val="22"/>
        </w:rPr>
        <w:t>Cerralbo</w:t>
      </w:r>
      <w:proofErr w:type="spellEnd"/>
      <w:r w:rsidRPr="00C551EE">
        <w:rPr>
          <w:b/>
          <w:sz w:val="22"/>
          <w:szCs w:val="22"/>
        </w:rPr>
        <w:t xml:space="preserve"> y Templo de </w:t>
      </w:r>
      <w:proofErr w:type="spellStart"/>
      <w:r w:rsidRPr="00C551EE">
        <w:rPr>
          <w:b/>
          <w:sz w:val="22"/>
          <w:szCs w:val="22"/>
        </w:rPr>
        <w:t>Debod</w:t>
      </w:r>
      <w:proofErr w:type="spellEnd"/>
      <w:r w:rsidRPr="00C551EE">
        <w:rPr>
          <w:b/>
          <w:sz w:val="22"/>
          <w:szCs w:val="22"/>
        </w:rPr>
        <w:t>.</w:t>
      </w:r>
    </w:p>
    <w:p w:rsidR="007F3E8C" w:rsidRPr="00C551EE" w:rsidRDefault="007F3E8C" w:rsidP="007F3E8C">
      <w:pPr>
        <w:spacing w:line="300" w:lineRule="exact"/>
        <w:ind w:firstLine="708"/>
        <w:rPr>
          <w:sz w:val="22"/>
          <w:szCs w:val="22"/>
        </w:rPr>
      </w:pPr>
      <w:r w:rsidRPr="00C551EE">
        <w:rPr>
          <w:sz w:val="22"/>
          <w:szCs w:val="22"/>
        </w:rPr>
        <w:t>02 de febrero</w:t>
      </w:r>
    </w:p>
    <w:p w:rsidR="007F3E8C" w:rsidRDefault="007F3E8C" w:rsidP="007F3E8C">
      <w:pPr>
        <w:spacing w:line="300" w:lineRule="exact"/>
        <w:jc w:val="center"/>
      </w:pPr>
    </w:p>
    <w:p w:rsidR="007F3E8C" w:rsidRPr="00A27550" w:rsidRDefault="007F3E8C" w:rsidP="007F3E8C">
      <w:pPr>
        <w:spacing w:line="300" w:lineRule="exact"/>
        <w:ind w:firstLine="340"/>
        <w:jc w:val="both"/>
        <w:rPr>
          <w:sz w:val="22"/>
          <w:szCs w:val="22"/>
        </w:rPr>
      </w:pPr>
      <w:r w:rsidRPr="00A27550">
        <w:rPr>
          <w:sz w:val="22"/>
          <w:szCs w:val="22"/>
        </w:rPr>
        <w:t xml:space="preserve">Día de </w:t>
      </w:r>
      <w:smartTag w:uri="urn:schemas-microsoft-com:office:smarttags" w:element="PersonName">
        <w:smartTagPr>
          <w:attr w:name="ProductID" w:val="la Candelaria"/>
        </w:smartTagPr>
        <w:r w:rsidRPr="00A27550">
          <w:rPr>
            <w:sz w:val="22"/>
            <w:szCs w:val="22"/>
          </w:rPr>
          <w:t>la Candelaria</w:t>
        </w:r>
      </w:smartTag>
      <w:r w:rsidRPr="00A27550">
        <w:rPr>
          <w:sz w:val="22"/>
          <w:szCs w:val="22"/>
        </w:rPr>
        <w:t xml:space="preserve">, conmemoración de la purificación de María, día que el anciano Simeón recuperó la vista al tomar el niño en sus manos y que pronunció la frase tan oída y no siempre entendida: ”Nunc </w:t>
      </w:r>
      <w:proofErr w:type="spellStart"/>
      <w:r w:rsidRPr="00A27550">
        <w:rPr>
          <w:sz w:val="22"/>
          <w:szCs w:val="22"/>
        </w:rPr>
        <w:t>dimittis</w:t>
      </w:r>
      <w:proofErr w:type="spellEnd"/>
      <w:r w:rsidRPr="00A27550">
        <w:rPr>
          <w:sz w:val="22"/>
          <w:szCs w:val="22"/>
        </w:rPr>
        <w:t>”</w:t>
      </w:r>
      <w:proofErr w:type="gramStart"/>
      <w:r w:rsidRPr="00A27550">
        <w:rPr>
          <w:sz w:val="22"/>
          <w:szCs w:val="22"/>
        </w:rPr>
        <w:t>.....</w:t>
      </w:r>
      <w:proofErr w:type="gramEnd"/>
    </w:p>
    <w:p w:rsidR="007F3E8C" w:rsidRPr="00A27550" w:rsidRDefault="007F3E8C" w:rsidP="007F3E8C">
      <w:pPr>
        <w:spacing w:line="300" w:lineRule="exact"/>
        <w:ind w:firstLine="340"/>
        <w:jc w:val="both"/>
        <w:rPr>
          <w:sz w:val="22"/>
          <w:szCs w:val="22"/>
        </w:rPr>
      </w:pPr>
      <w:r w:rsidRPr="00A27550">
        <w:rPr>
          <w:sz w:val="22"/>
          <w:szCs w:val="22"/>
        </w:rPr>
        <w:t xml:space="preserve">Fiesta de las Candelas, de </w:t>
      </w:r>
      <w:smartTag w:uri="urn:schemas-microsoft-com:office:smarttags" w:element="PersonName">
        <w:smartTagPr>
          <w:attr w:name="ProductID" w:val="la Lustraciones"/>
        </w:smartTagPr>
        <w:r w:rsidRPr="00A27550">
          <w:rPr>
            <w:sz w:val="22"/>
            <w:szCs w:val="22"/>
          </w:rPr>
          <w:t>la Lustraciones</w:t>
        </w:r>
      </w:smartTag>
      <w:r w:rsidRPr="00A27550">
        <w:rPr>
          <w:sz w:val="22"/>
          <w:szCs w:val="22"/>
        </w:rPr>
        <w:t xml:space="preserve">, fiesta </w:t>
      </w:r>
      <w:proofErr w:type="spellStart"/>
      <w:r w:rsidRPr="00A27550">
        <w:rPr>
          <w:sz w:val="22"/>
          <w:szCs w:val="22"/>
        </w:rPr>
        <w:t>Hypapante</w:t>
      </w:r>
      <w:proofErr w:type="spellEnd"/>
      <w:r w:rsidRPr="00A27550">
        <w:rPr>
          <w:sz w:val="22"/>
          <w:szCs w:val="22"/>
        </w:rPr>
        <w:t xml:space="preserve">, fiesta de las </w:t>
      </w:r>
      <w:proofErr w:type="spellStart"/>
      <w:r w:rsidRPr="00A27550">
        <w:rPr>
          <w:sz w:val="22"/>
          <w:szCs w:val="22"/>
        </w:rPr>
        <w:t>Luperales</w:t>
      </w:r>
      <w:proofErr w:type="spellEnd"/>
      <w:r w:rsidRPr="00A27550">
        <w:rPr>
          <w:sz w:val="22"/>
          <w:szCs w:val="22"/>
        </w:rPr>
        <w:t xml:space="preserve">, unas paganas otras religiosas. </w:t>
      </w:r>
    </w:p>
    <w:p w:rsidR="007F3E8C" w:rsidRPr="00A27550" w:rsidRDefault="007F3E8C" w:rsidP="007F3E8C">
      <w:pPr>
        <w:spacing w:line="300" w:lineRule="exact"/>
        <w:ind w:firstLine="340"/>
        <w:jc w:val="both"/>
        <w:rPr>
          <w:sz w:val="22"/>
          <w:szCs w:val="22"/>
        </w:rPr>
      </w:pPr>
      <w:r w:rsidRPr="00A27550">
        <w:rPr>
          <w:sz w:val="22"/>
          <w:szCs w:val="22"/>
        </w:rPr>
        <w:t>Con un cielo azul resplandeciente y viento frío soplándonos en la cara, sentimos la presencia de las dos recientes ausencias y con talante melancólico pero sereno comenzamos las visitas.</w:t>
      </w:r>
    </w:p>
    <w:p w:rsidR="007F3E8C" w:rsidRPr="00A27550" w:rsidRDefault="007F3E8C" w:rsidP="007F3E8C">
      <w:pPr>
        <w:spacing w:line="300" w:lineRule="exact"/>
        <w:jc w:val="center"/>
        <w:rPr>
          <w:sz w:val="22"/>
          <w:szCs w:val="22"/>
        </w:rPr>
      </w:pPr>
    </w:p>
    <w:p w:rsidR="007F3E8C" w:rsidRPr="00A27550" w:rsidRDefault="007F3E8C" w:rsidP="007F3E8C">
      <w:pPr>
        <w:spacing w:line="300" w:lineRule="exact"/>
        <w:rPr>
          <w:b/>
          <w:sz w:val="22"/>
          <w:szCs w:val="22"/>
        </w:rPr>
      </w:pPr>
      <w:r w:rsidRPr="00A27550">
        <w:rPr>
          <w:b/>
          <w:sz w:val="22"/>
          <w:szCs w:val="22"/>
        </w:rPr>
        <w:t xml:space="preserve">Museo </w:t>
      </w:r>
      <w:proofErr w:type="spellStart"/>
      <w:r w:rsidRPr="00A27550">
        <w:rPr>
          <w:b/>
          <w:sz w:val="22"/>
          <w:szCs w:val="22"/>
        </w:rPr>
        <w:t>Cerralbo</w:t>
      </w:r>
      <w:proofErr w:type="spellEnd"/>
    </w:p>
    <w:p w:rsidR="007F3E8C" w:rsidRPr="00A27550" w:rsidRDefault="007F3E8C" w:rsidP="007F3E8C">
      <w:pPr>
        <w:spacing w:line="300" w:lineRule="exact"/>
        <w:ind w:firstLine="340"/>
        <w:jc w:val="both"/>
        <w:rPr>
          <w:sz w:val="22"/>
          <w:szCs w:val="22"/>
        </w:rPr>
      </w:pPr>
      <w:r>
        <w:rPr>
          <w:noProof/>
          <w:sz w:val="22"/>
          <w:szCs w:val="22"/>
        </w:rPr>
        <w:drawing>
          <wp:anchor distT="0" distB="0" distL="114300" distR="114300" simplePos="0" relativeHeight="251659264" behindDoc="0" locked="0" layoutInCell="1" allowOverlap="1">
            <wp:simplePos x="0" y="0"/>
            <wp:positionH relativeFrom="column">
              <wp:posOffset>4000500</wp:posOffset>
            </wp:positionH>
            <wp:positionV relativeFrom="paragraph">
              <wp:posOffset>38100</wp:posOffset>
            </wp:positionV>
            <wp:extent cx="2070100" cy="2959100"/>
            <wp:effectExtent l="0" t="0" r="6350" b="0"/>
            <wp:wrapSquare wrapText="bothSides"/>
            <wp:docPr id="7" name="Imagen 7" descr="Marques de cerral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ques de cerralb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0100" cy="295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7550">
        <w:rPr>
          <w:sz w:val="22"/>
          <w:szCs w:val="22"/>
        </w:rPr>
        <w:t xml:space="preserve">Espléndido palacio-museo que se mandó construir D. Enrique Aguilera de Gamboa XVIII marqués de </w:t>
      </w:r>
      <w:proofErr w:type="spellStart"/>
      <w:r w:rsidRPr="00A27550">
        <w:rPr>
          <w:sz w:val="22"/>
          <w:szCs w:val="22"/>
        </w:rPr>
        <w:t>Cerralbo</w:t>
      </w:r>
      <w:proofErr w:type="spellEnd"/>
      <w:r w:rsidRPr="00A27550">
        <w:rPr>
          <w:sz w:val="22"/>
          <w:szCs w:val="22"/>
        </w:rPr>
        <w:t>, con el fin de vivir en el nuevo barrio de Argüelles y donde poder alojar su valiosísima colección artística.</w:t>
      </w:r>
    </w:p>
    <w:p w:rsidR="007F3E8C" w:rsidRDefault="007F3E8C" w:rsidP="007F3E8C">
      <w:pPr>
        <w:spacing w:line="300" w:lineRule="exact"/>
        <w:ind w:firstLine="340"/>
        <w:jc w:val="both"/>
        <w:rPr>
          <w:sz w:val="22"/>
          <w:szCs w:val="22"/>
        </w:rPr>
      </w:pPr>
    </w:p>
    <w:p w:rsidR="007F3E8C" w:rsidRPr="00A27550" w:rsidRDefault="007F3E8C" w:rsidP="007F3E8C">
      <w:pPr>
        <w:spacing w:line="300" w:lineRule="exact"/>
        <w:ind w:firstLine="340"/>
        <w:jc w:val="both"/>
        <w:rPr>
          <w:sz w:val="22"/>
          <w:szCs w:val="22"/>
        </w:rPr>
      </w:pPr>
      <w:r w:rsidRPr="00A27550">
        <w:rPr>
          <w:sz w:val="22"/>
          <w:szCs w:val="22"/>
        </w:rPr>
        <w:t>Nació el Marqués en la madrileña plaza de Matute y fue bautizado en la iglesia de San Sebastián. Estudió en las Escuelas Pías de San Fernando donde se formó en un profundo catolicismo que le llevó más tarde a las filas del partido carlista.</w:t>
      </w:r>
    </w:p>
    <w:p w:rsidR="007F3E8C" w:rsidRDefault="007F3E8C" w:rsidP="007F3E8C">
      <w:pPr>
        <w:spacing w:line="300" w:lineRule="exact"/>
        <w:ind w:firstLine="340"/>
        <w:jc w:val="both"/>
        <w:rPr>
          <w:sz w:val="22"/>
          <w:szCs w:val="22"/>
        </w:rPr>
      </w:pPr>
    </w:p>
    <w:p w:rsidR="007F3E8C" w:rsidRPr="00A27550" w:rsidRDefault="007F3E8C" w:rsidP="007F3E8C">
      <w:pPr>
        <w:spacing w:line="300" w:lineRule="exact"/>
        <w:ind w:firstLine="340"/>
        <w:jc w:val="both"/>
        <w:rPr>
          <w:sz w:val="22"/>
          <w:szCs w:val="22"/>
        </w:rPr>
      </w:pPr>
      <w:r w:rsidRPr="00A27550">
        <w:rPr>
          <w:sz w:val="22"/>
          <w:szCs w:val="22"/>
        </w:rPr>
        <w:t>Hombre renacentista y acaudalado, condición “sine qua non”, era lo que en su época llamaban un “</w:t>
      </w:r>
      <w:proofErr w:type="spellStart"/>
      <w:r w:rsidRPr="00A27550">
        <w:rPr>
          <w:sz w:val="22"/>
          <w:szCs w:val="22"/>
        </w:rPr>
        <w:t>dilattante</w:t>
      </w:r>
      <w:proofErr w:type="spellEnd"/>
      <w:r w:rsidRPr="00A27550">
        <w:rPr>
          <w:sz w:val="22"/>
          <w:szCs w:val="22"/>
        </w:rPr>
        <w:t xml:space="preserve">”. </w:t>
      </w:r>
    </w:p>
    <w:p w:rsidR="007F3E8C" w:rsidRPr="00A27550" w:rsidRDefault="007F3E8C" w:rsidP="007F3E8C">
      <w:pPr>
        <w:spacing w:line="300" w:lineRule="exact"/>
        <w:jc w:val="both"/>
        <w:rPr>
          <w:sz w:val="22"/>
          <w:szCs w:val="22"/>
        </w:rPr>
      </w:pPr>
      <w:r w:rsidRPr="00A27550">
        <w:rPr>
          <w:sz w:val="22"/>
          <w:szCs w:val="22"/>
        </w:rPr>
        <w:t>Empezó su colección siendo un niño con unas monedas antiguas y luego todo, todo; pintura, lámparas, esculturas, muebles, armas, libros, documentos</w:t>
      </w:r>
      <w:proofErr w:type="gramStart"/>
      <w:r w:rsidRPr="00A27550">
        <w:rPr>
          <w:sz w:val="22"/>
          <w:szCs w:val="22"/>
        </w:rPr>
        <w:t>....</w:t>
      </w:r>
      <w:proofErr w:type="gramEnd"/>
    </w:p>
    <w:p w:rsidR="007F3E8C" w:rsidRDefault="007F3E8C" w:rsidP="007F3E8C">
      <w:pPr>
        <w:spacing w:line="300" w:lineRule="exact"/>
        <w:ind w:firstLine="340"/>
        <w:jc w:val="both"/>
        <w:rPr>
          <w:sz w:val="22"/>
          <w:szCs w:val="22"/>
        </w:rPr>
      </w:pPr>
    </w:p>
    <w:p w:rsidR="007F3E8C" w:rsidRPr="00A27550" w:rsidRDefault="007F3E8C" w:rsidP="007F3E8C">
      <w:pPr>
        <w:spacing w:line="300" w:lineRule="exact"/>
        <w:ind w:firstLine="340"/>
        <w:jc w:val="both"/>
        <w:rPr>
          <w:sz w:val="22"/>
          <w:szCs w:val="22"/>
        </w:rPr>
      </w:pPr>
      <w:r w:rsidRPr="00A27550">
        <w:rPr>
          <w:sz w:val="22"/>
          <w:szCs w:val="22"/>
        </w:rPr>
        <w:t>El cambio de las estructuras sociales, los restos de la desamortización, la supresión de los mayorazgos y la situación de quiebra de las grandes fortunas favoreció que pudiera acrecentar su inmensa y riquísima colección. También en sus continuos viajes pudo adquirir valiosas piezas.</w:t>
      </w:r>
    </w:p>
    <w:p w:rsidR="007F3E8C" w:rsidRDefault="007F3E8C" w:rsidP="007F3E8C">
      <w:pPr>
        <w:spacing w:line="300" w:lineRule="exact"/>
        <w:ind w:firstLine="340"/>
        <w:jc w:val="both"/>
        <w:rPr>
          <w:sz w:val="22"/>
          <w:szCs w:val="22"/>
        </w:rPr>
      </w:pPr>
    </w:p>
    <w:p w:rsidR="007F3E8C" w:rsidRPr="00A27550" w:rsidRDefault="007F3E8C" w:rsidP="007F3E8C">
      <w:pPr>
        <w:spacing w:line="300" w:lineRule="exact"/>
        <w:ind w:firstLine="340"/>
        <w:jc w:val="both"/>
        <w:rPr>
          <w:sz w:val="22"/>
          <w:szCs w:val="22"/>
        </w:rPr>
      </w:pPr>
      <w:r w:rsidRPr="00A27550">
        <w:rPr>
          <w:sz w:val="22"/>
          <w:szCs w:val="22"/>
        </w:rPr>
        <w:t xml:space="preserve">El Marqués participó y supervisó “por correspondencia”   las obras de construcción del palacio, pues siempre se encontraba viajando o descansando en Biarritz y desde allí enviaba croquis de fachadas, cuadras, cocheras </w:t>
      </w:r>
      <w:proofErr w:type="gramStart"/>
      <w:r w:rsidRPr="00A27550">
        <w:rPr>
          <w:sz w:val="22"/>
          <w:szCs w:val="22"/>
        </w:rPr>
        <w:t>etc..</w:t>
      </w:r>
      <w:proofErr w:type="gramEnd"/>
      <w:r w:rsidRPr="00A27550">
        <w:rPr>
          <w:sz w:val="22"/>
          <w:szCs w:val="22"/>
        </w:rPr>
        <w:t xml:space="preserve"> </w:t>
      </w:r>
      <w:proofErr w:type="gramStart"/>
      <w:r w:rsidRPr="00A27550">
        <w:rPr>
          <w:sz w:val="22"/>
          <w:szCs w:val="22"/>
        </w:rPr>
        <w:t>y</w:t>
      </w:r>
      <w:proofErr w:type="gramEnd"/>
      <w:r w:rsidRPr="00A27550">
        <w:rPr>
          <w:sz w:val="22"/>
          <w:szCs w:val="22"/>
        </w:rPr>
        <w:t xml:space="preserve"> a la vez diseñaba los muebles y la decoración del palacio y el emplazamiento de las colecciones.</w:t>
      </w:r>
    </w:p>
    <w:p w:rsidR="007F3E8C" w:rsidRPr="00A27550" w:rsidRDefault="007F3E8C" w:rsidP="007F3E8C">
      <w:pPr>
        <w:spacing w:line="300" w:lineRule="exact"/>
        <w:jc w:val="both"/>
        <w:rPr>
          <w:sz w:val="22"/>
          <w:szCs w:val="22"/>
        </w:rPr>
      </w:pPr>
    </w:p>
    <w:p w:rsidR="007F3E8C" w:rsidRDefault="007F3E8C" w:rsidP="007F3E8C">
      <w:pPr>
        <w:spacing w:line="300" w:lineRule="exact"/>
        <w:ind w:firstLine="340"/>
        <w:jc w:val="both"/>
        <w:rPr>
          <w:sz w:val="22"/>
          <w:szCs w:val="22"/>
        </w:rPr>
      </w:pPr>
    </w:p>
    <w:p w:rsidR="007F3E8C" w:rsidRDefault="007F3E8C" w:rsidP="007F3E8C">
      <w:pPr>
        <w:spacing w:line="300" w:lineRule="exact"/>
        <w:ind w:firstLine="340"/>
        <w:jc w:val="both"/>
        <w:rPr>
          <w:sz w:val="22"/>
          <w:szCs w:val="22"/>
        </w:rPr>
      </w:pPr>
    </w:p>
    <w:p w:rsidR="007F3E8C" w:rsidRDefault="007F3E8C" w:rsidP="007F3E8C">
      <w:pPr>
        <w:spacing w:line="300" w:lineRule="exact"/>
        <w:ind w:firstLine="340"/>
        <w:jc w:val="both"/>
        <w:rPr>
          <w:sz w:val="22"/>
          <w:szCs w:val="22"/>
        </w:rPr>
      </w:pPr>
    </w:p>
    <w:p w:rsidR="007F3E8C" w:rsidRDefault="007F3E8C" w:rsidP="007F3E8C">
      <w:pPr>
        <w:spacing w:line="300" w:lineRule="exact"/>
        <w:ind w:firstLine="340"/>
        <w:jc w:val="both"/>
        <w:rPr>
          <w:sz w:val="22"/>
          <w:szCs w:val="22"/>
        </w:rPr>
      </w:pPr>
    </w:p>
    <w:p w:rsidR="007F3E8C" w:rsidRDefault="007F3E8C" w:rsidP="007F3E8C">
      <w:pPr>
        <w:spacing w:line="300" w:lineRule="exact"/>
        <w:ind w:firstLine="340"/>
        <w:jc w:val="both"/>
        <w:rPr>
          <w:sz w:val="22"/>
          <w:szCs w:val="22"/>
        </w:rPr>
      </w:pPr>
    </w:p>
    <w:p w:rsidR="007F3E8C" w:rsidRDefault="007F3E8C" w:rsidP="007F3E8C">
      <w:pPr>
        <w:spacing w:line="300" w:lineRule="exact"/>
        <w:ind w:firstLine="340"/>
        <w:jc w:val="both"/>
        <w:rPr>
          <w:sz w:val="22"/>
          <w:szCs w:val="22"/>
        </w:rPr>
      </w:pPr>
    </w:p>
    <w:p w:rsidR="007F3E8C" w:rsidRDefault="007F3E8C" w:rsidP="007F3E8C">
      <w:pPr>
        <w:spacing w:line="300" w:lineRule="exact"/>
        <w:ind w:firstLine="340"/>
        <w:jc w:val="both"/>
        <w:rPr>
          <w:sz w:val="22"/>
          <w:szCs w:val="22"/>
        </w:rPr>
      </w:pPr>
    </w:p>
    <w:p w:rsidR="007F3E8C" w:rsidRDefault="007F3E8C" w:rsidP="007F3E8C">
      <w:pPr>
        <w:spacing w:line="300" w:lineRule="exact"/>
        <w:ind w:firstLine="340"/>
        <w:jc w:val="both"/>
        <w:rPr>
          <w:sz w:val="22"/>
          <w:szCs w:val="22"/>
        </w:rPr>
      </w:pPr>
    </w:p>
    <w:p w:rsidR="007F3E8C" w:rsidRDefault="007F3E8C" w:rsidP="007F3E8C">
      <w:pPr>
        <w:spacing w:line="300" w:lineRule="exact"/>
        <w:ind w:firstLine="340"/>
        <w:jc w:val="both"/>
        <w:rPr>
          <w:sz w:val="22"/>
          <w:szCs w:val="22"/>
        </w:rPr>
      </w:pPr>
    </w:p>
    <w:p w:rsidR="007F3E8C" w:rsidRDefault="007F3E8C" w:rsidP="007F3E8C">
      <w:pPr>
        <w:spacing w:line="300" w:lineRule="exact"/>
        <w:ind w:firstLine="340"/>
        <w:jc w:val="both"/>
        <w:rPr>
          <w:sz w:val="22"/>
          <w:szCs w:val="22"/>
        </w:rPr>
      </w:pPr>
    </w:p>
    <w:p w:rsidR="007F3E8C" w:rsidRPr="00A27550" w:rsidRDefault="007F3E8C" w:rsidP="007F3E8C">
      <w:pPr>
        <w:spacing w:line="300" w:lineRule="exact"/>
        <w:ind w:firstLine="340"/>
        <w:jc w:val="both"/>
        <w:rPr>
          <w:sz w:val="22"/>
          <w:szCs w:val="22"/>
        </w:rPr>
      </w:pPr>
      <w:r>
        <w:rPr>
          <w:noProof/>
          <w:sz w:val="22"/>
          <w:szCs w:val="22"/>
        </w:rPr>
        <w:drawing>
          <wp:anchor distT="0" distB="0" distL="114300" distR="114300" simplePos="0" relativeHeight="251660288" behindDoc="0" locked="0" layoutInCell="1" allowOverlap="1">
            <wp:simplePos x="0" y="0"/>
            <wp:positionH relativeFrom="column">
              <wp:posOffset>114300</wp:posOffset>
            </wp:positionH>
            <wp:positionV relativeFrom="paragraph">
              <wp:posOffset>38100</wp:posOffset>
            </wp:positionV>
            <wp:extent cx="1932940" cy="2910205"/>
            <wp:effectExtent l="0" t="0" r="0" b="4445"/>
            <wp:wrapSquare wrapText="bothSides"/>
            <wp:docPr id="6" name="Imagen 6" descr="escal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aler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2940" cy="2910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7550">
        <w:rPr>
          <w:sz w:val="22"/>
          <w:szCs w:val="22"/>
        </w:rPr>
        <w:t xml:space="preserve">Entre las obras   más destacadas de la colección del </w:t>
      </w:r>
      <w:proofErr w:type="spellStart"/>
      <w:r w:rsidRPr="00A27550">
        <w:rPr>
          <w:sz w:val="22"/>
          <w:szCs w:val="22"/>
        </w:rPr>
        <w:t>Cerralbo</w:t>
      </w:r>
      <w:proofErr w:type="spellEnd"/>
      <w:r w:rsidRPr="00A27550">
        <w:rPr>
          <w:sz w:val="22"/>
          <w:szCs w:val="22"/>
        </w:rPr>
        <w:t xml:space="preserve"> están los lienzos que se encuentran en las escaleras de acceso a la planta noble que representan hechos trascendentales en la familia </w:t>
      </w:r>
      <w:proofErr w:type="spellStart"/>
      <w:r w:rsidRPr="00A27550">
        <w:rPr>
          <w:sz w:val="22"/>
          <w:szCs w:val="22"/>
        </w:rPr>
        <w:t>Cerralbo</w:t>
      </w:r>
      <w:proofErr w:type="spellEnd"/>
      <w:r w:rsidRPr="00A27550">
        <w:rPr>
          <w:sz w:val="22"/>
          <w:szCs w:val="22"/>
        </w:rPr>
        <w:t xml:space="preserve">, en el primer lienzo la defensa de </w:t>
      </w:r>
      <w:smartTag w:uri="urn:schemas-microsoft-com:office:smarttags" w:element="PersonName">
        <w:smartTagPr>
          <w:attr w:name="ProductID" w:val="La Coru￱a"/>
        </w:smartTagPr>
        <w:r w:rsidRPr="00A27550">
          <w:rPr>
            <w:sz w:val="22"/>
            <w:szCs w:val="22"/>
          </w:rPr>
          <w:t>La Coruña</w:t>
        </w:r>
      </w:smartTag>
      <w:r w:rsidRPr="00A27550">
        <w:rPr>
          <w:sz w:val="22"/>
          <w:szCs w:val="22"/>
        </w:rPr>
        <w:t xml:space="preserve">, cuando fue atacada en 1592 por </w:t>
      </w:r>
      <w:smartTag w:uri="urn:schemas-microsoft-com:office:smarttags" w:element="PersonName">
        <w:smartTagPr>
          <w:attr w:name="ProductID" w:val="la Armada Inglesa"/>
        </w:smartTagPr>
        <w:r w:rsidRPr="00A27550">
          <w:rPr>
            <w:sz w:val="22"/>
            <w:szCs w:val="22"/>
          </w:rPr>
          <w:t>la Armada Inglesa</w:t>
        </w:r>
      </w:smartTag>
      <w:r w:rsidRPr="00A27550">
        <w:rPr>
          <w:sz w:val="22"/>
          <w:szCs w:val="22"/>
        </w:rPr>
        <w:t xml:space="preserve"> al mando de Drake y que fue repelido heroicamente por el II Marqués de </w:t>
      </w:r>
      <w:proofErr w:type="spellStart"/>
      <w:r w:rsidRPr="00A27550">
        <w:rPr>
          <w:sz w:val="22"/>
          <w:szCs w:val="22"/>
        </w:rPr>
        <w:t>Cerralbo</w:t>
      </w:r>
      <w:proofErr w:type="spellEnd"/>
      <w:r w:rsidRPr="00A27550">
        <w:rPr>
          <w:sz w:val="22"/>
          <w:szCs w:val="22"/>
        </w:rPr>
        <w:t xml:space="preserve">. El segundo </w:t>
      </w:r>
      <w:proofErr w:type="gramStart"/>
      <w:r w:rsidRPr="00A27550">
        <w:rPr>
          <w:sz w:val="22"/>
          <w:szCs w:val="22"/>
        </w:rPr>
        <w:t>lienzo  narra</w:t>
      </w:r>
      <w:proofErr w:type="gramEnd"/>
      <w:r w:rsidRPr="00A27550">
        <w:rPr>
          <w:sz w:val="22"/>
          <w:szCs w:val="22"/>
        </w:rPr>
        <w:t xml:space="preserve"> la derrota de </w:t>
      </w:r>
      <w:smartTag w:uri="urn:schemas-microsoft-com:office:smarttags" w:element="PersonName">
        <w:smartTagPr>
          <w:attr w:name="ProductID" w:val="la Armada Holandesa"/>
        </w:smartTagPr>
        <w:r w:rsidRPr="00A27550">
          <w:rPr>
            <w:sz w:val="22"/>
            <w:szCs w:val="22"/>
          </w:rPr>
          <w:t>la Armada Holandesa</w:t>
        </w:r>
      </w:smartTag>
      <w:r w:rsidRPr="00A27550">
        <w:rPr>
          <w:sz w:val="22"/>
          <w:szCs w:val="22"/>
        </w:rPr>
        <w:t xml:space="preserve"> en 1635, gracias al valor y arrojo del primer conde de Alcudia. Ambos son de Serrano Font.</w:t>
      </w:r>
    </w:p>
    <w:p w:rsidR="007F3E8C" w:rsidRDefault="007F3E8C" w:rsidP="007F3E8C">
      <w:pPr>
        <w:spacing w:line="300" w:lineRule="exact"/>
        <w:ind w:firstLine="340"/>
        <w:jc w:val="both"/>
        <w:rPr>
          <w:sz w:val="22"/>
          <w:szCs w:val="22"/>
        </w:rPr>
      </w:pPr>
    </w:p>
    <w:p w:rsidR="007F3E8C" w:rsidRPr="00A27550" w:rsidRDefault="007F3E8C" w:rsidP="007F3E8C">
      <w:pPr>
        <w:spacing w:line="300" w:lineRule="exact"/>
        <w:ind w:firstLine="340"/>
        <w:jc w:val="both"/>
        <w:rPr>
          <w:sz w:val="22"/>
          <w:szCs w:val="22"/>
        </w:rPr>
      </w:pPr>
      <w:r w:rsidRPr="00A27550">
        <w:rPr>
          <w:sz w:val="22"/>
          <w:szCs w:val="22"/>
        </w:rPr>
        <w:t>Allí podemos encontrar; un Greco que representa a San Francisco en éxtasis. Continuando con la pintura hay que destacar en el salón de té o de confianza un gran lienzo, “El descanso de los segadores” de Máximo Juderías y también son de este autor las pinturas de la bóveda del salón de baile que hacen alusión a la danza y música y a temas populares y aristocráticos</w:t>
      </w:r>
    </w:p>
    <w:p w:rsidR="007F3E8C" w:rsidRDefault="007F3E8C" w:rsidP="007F3E8C">
      <w:pPr>
        <w:spacing w:line="300" w:lineRule="exact"/>
        <w:jc w:val="both"/>
        <w:rPr>
          <w:sz w:val="22"/>
          <w:szCs w:val="22"/>
        </w:rPr>
      </w:pPr>
    </w:p>
    <w:p w:rsidR="007F3E8C" w:rsidRPr="00A27550" w:rsidRDefault="007F3E8C" w:rsidP="007F3E8C">
      <w:pPr>
        <w:spacing w:line="300" w:lineRule="exact"/>
        <w:jc w:val="both"/>
        <w:rPr>
          <w:sz w:val="22"/>
          <w:szCs w:val="22"/>
        </w:rPr>
      </w:pPr>
      <w:r w:rsidRPr="00A27550">
        <w:rPr>
          <w:sz w:val="22"/>
          <w:szCs w:val="22"/>
        </w:rPr>
        <w:t xml:space="preserve">Repartidos por todo el palacio: </w:t>
      </w:r>
    </w:p>
    <w:p w:rsidR="007F3E8C" w:rsidRPr="00A27550" w:rsidRDefault="007F3E8C" w:rsidP="007F3E8C">
      <w:pPr>
        <w:spacing w:line="300" w:lineRule="exact"/>
        <w:ind w:left="708"/>
        <w:jc w:val="both"/>
        <w:rPr>
          <w:sz w:val="22"/>
          <w:szCs w:val="22"/>
        </w:rPr>
      </w:pPr>
      <w:r w:rsidRPr="00A27550">
        <w:rPr>
          <w:sz w:val="22"/>
          <w:szCs w:val="22"/>
        </w:rPr>
        <w:t xml:space="preserve">Inmaculada de Zurbarán, retrato de Agustino Doria de </w:t>
      </w:r>
      <w:proofErr w:type="spellStart"/>
      <w:r w:rsidRPr="00A27550">
        <w:rPr>
          <w:sz w:val="22"/>
          <w:szCs w:val="22"/>
        </w:rPr>
        <w:t>Tintoretto</w:t>
      </w:r>
      <w:proofErr w:type="spellEnd"/>
      <w:r w:rsidRPr="00A27550">
        <w:rPr>
          <w:sz w:val="22"/>
          <w:szCs w:val="22"/>
        </w:rPr>
        <w:t xml:space="preserve">, Felipe V y Mª.  Luisa Gabriela de Saboya, de Meléndez, retrato del pintor Adam </w:t>
      </w:r>
      <w:proofErr w:type="spellStart"/>
      <w:r w:rsidRPr="00A27550">
        <w:rPr>
          <w:sz w:val="22"/>
          <w:szCs w:val="22"/>
        </w:rPr>
        <w:t>Coster</w:t>
      </w:r>
      <w:proofErr w:type="spellEnd"/>
      <w:r w:rsidRPr="00A27550">
        <w:rPr>
          <w:sz w:val="22"/>
          <w:szCs w:val="22"/>
        </w:rPr>
        <w:t xml:space="preserve"> de Van </w:t>
      </w:r>
      <w:proofErr w:type="spellStart"/>
      <w:r w:rsidRPr="00A27550">
        <w:rPr>
          <w:sz w:val="22"/>
          <w:szCs w:val="22"/>
        </w:rPr>
        <w:t>Dyck</w:t>
      </w:r>
      <w:proofErr w:type="spellEnd"/>
      <w:r w:rsidRPr="00A27550">
        <w:rPr>
          <w:sz w:val="22"/>
          <w:szCs w:val="22"/>
        </w:rPr>
        <w:t xml:space="preserve"> y cuadros de temas cinegéticos de </w:t>
      </w:r>
      <w:proofErr w:type="spellStart"/>
      <w:r w:rsidRPr="00A27550">
        <w:rPr>
          <w:sz w:val="22"/>
          <w:szCs w:val="22"/>
        </w:rPr>
        <w:t>Frans</w:t>
      </w:r>
      <w:proofErr w:type="spellEnd"/>
      <w:r w:rsidRPr="00A27550">
        <w:rPr>
          <w:sz w:val="22"/>
          <w:szCs w:val="22"/>
        </w:rPr>
        <w:t xml:space="preserve"> </w:t>
      </w:r>
      <w:proofErr w:type="spellStart"/>
      <w:r w:rsidRPr="00A27550">
        <w:rPr>
          <w:sz w:val="22"/>
          <w:szCs w:val="22"/>
        </w:rPr>
        <w:t>Synders</w:t>
      </w:r>
      <w:proofErr w:type="spellEnd"/>
      <w:r w:rsidRPr="00A27550">
        <w:rPr>
          <w:sz w:val="22"/>
          <w:szCs w:val="22"/>
        </w:rPr>
        <w:t xml:space="preserve">. </w:t>
      </w:r>
    </w:p>
    <w:p w:rsidR="007F3E8C" w:rsidRPr="00A27550" w:rsidRDefault="007F3E8C" w:rsidP="007F3E8C">
      <w:pPr>
        <w:spacing w:line="300" w:lineRule="exact"/>
        <w:ind w:left="708"/>
        <w:jc w:val="both"/>
        <w:rPr>
          <w:sz w:val="22"/>
          <w:szCs w:val="22"/>
        </w:rPr>
      </w:pPr>
      <w:r w:rsidRPr="00A27550">
        <w:rPr>
          <w:sz w:val="22"/>
          <w:szCs w:val="22"/>
        </w:rPr>
        <w:t xml:space="preserve">Cuadros de flores y bodegones de Arellano, varios de la escuela flamenca; Paul de Vos; </w:t>
      </w:r>
      <w:proofErr w:type="spellStart"/>
      <w:r w:rsidRPr="00A27550">
        <w:rPr>
          <w:sz w:val="22"/>
          <w:szCs w:val="22"/>
        </w:rPr>
        <w:t>Prevost</w:t>
      </w:r>
      <w:proofErr w:type="spellEnd"/>
      <w:r w:rsidRPr="00A27550">
        <w:rPr>
          <w:sz w:val="22"/>
          <w:szCs w:val="22"/>
        </w:rPr>
        <w:t xml:space="preserve">, Clerk, </w:t>
      </w:r>
      <w:proofErr w:type="spellStart"/>
      <w:r w:rsidRPr="00A27550">
        <w:rPr>
          <w:sz w:val="22"/>
          <w:szCs w:val="22"/>
        </w:rPr>
        <w:t>Adriansen</w:t>
      </w:r>
      <w:proofErr w:type="spellEnd"/>
      <w:r w:rsidRPr="00A27550">
        <w:rPr>
          <w:sz w:val="22"/>
          <w:szCs w:val="22"/>
        </w:rPr>
        <w:t>...</w:t>
      </w:r>
    </w:p>
    <w:p w:rsidR="007F3E8C" w:rsidRPr="00A27550" w:rsidRDefault="007F3E8C" w:rsidP="007F3E8C">
      <w:pPr>
        <w:spacing w:line="300" w:lineRule="exact"/>
        <w:ind w:left="708"/>
        <w:jc w:val="both"/>
        <w:rPr>
          <w:sz w:val="22"/>
          <w:szCs w:val="22"/>
        </w:rPr>
      </w:pPr>
      <w:r w:rsidRPr="00A27550">
        <w:rPr>
          <w:sz w:val="22"/>
          <w:szCs w:val="22"/>
        </w:rPr>
        <w:t xml:space="preserve">Cuadros costumbristas de Eugenio Lucas, lienzos de Herrera el Mozo, </w:t>
      </w:r>
      <w:proofErr w:type="spellStart"/>
      <w:r w:rsidRPr="00A27550">
        <w:rPr>
          <w:sz w:val="22"/>
          <w:szCs w:val="22"/>
        </w:rPr>
        <w:t>Antolínez</w:t>
      </w:r>
      <w:proofErr w:type="spellEnd"/>
      <w:r w:rsidRPr="00A27550">
        <w:rPr>
          <w:sz w:val="22"/>
          <w:szCs w:val="22"/>
        </w:rPr>
        <w:t xml:space="preserve">, Bartolomé González, </w:t>
      </w:r>
      <w:proofErr w:type="spellStart"/>
      <w:r w:rsidRPr="00A27550">
        <w:rPr>
          <w:sz w:val="22"/>
          <w:szCs w:val="22"/>
        </w:rPr>
        <w:t>Paret</w:t>
      </w:r>
      <w:proofErr w:type="spellEnd"/>
      <w:r w:rsidRPr="00A27550">
        <w:rPr>
          <w:sz w:val="22"/>
          <w:szCs w:val="22"/>
        </w:rPr>
        <w:t xml:space="preserve">, </w:t>
      </w:r>
      <w:proofErr w:type="spellStart"/>
      <w:r w:rsidRPr="00A27550">
        <w:rPr>
          <w:sz w:val="22"/>
          <w:szCs w:val="22"/>
        </w:rPr>
        <w:t>Orrente</w:t>
      </w:r>
      <w:proofErr w:type="spellEnd"/>
      <w:r w:rsidRPr="00A27550">
        <w:rPr>
          <w:sz w:val="22"/>
          <w:szCs w:val="22"/>
        </w:rPr>
        <w:t>...</w:t>
      </w:r>
    </w:p>
    <w:p w:rsidR="007F3E8C" w:rsidRDefault="007F3E8C" w:rsidP="007F3E8C">
      <w:pPr>
        <w:spacing w:line="300" w:lineRule="exact"/>
        <w:ind w:firstLine="340"/>
        <w:jc w:val="both"/>
        <w:rPr>
          <w:sz w:val="22"/>
          <w:szCs w:val="22"/>
        </w:rPr>
      </w:pPr>
    </w:p>
    <w:p w:rsidR="007F3E8C" w:rsidRPr="00A27550" w:rsidRDefault="007F3E8C" w:rsidP="007F3E8C">
      <w:pPr>
        <w:spacing w:line="300" w:lineRule="exact"/>
        <w:ind w:firstLine="340"/>
        <w:jc w:val="both"/>
        <w:rPr>
          <w:sz w:val="22"/>
          <w:szCs w:val="22"/>
        </w:rPr>
      </w:pPr>
      <w:r w:rsidRPr="00A27550">
        <w:rPr>
          <w:sz w:val="22"/>
          <w:szCs w:val="22"/>
        </w:rPr>
        <w:t xml:space="preserve">En la armería; celadas, yelmos, guanteletes, manoplas, grebas, entre las que destacan la del I Conde de Alcudia y el arnés del Marqués de </w:t>
      </w:r>
      <w:proofErr w:type="spellStart"/>
      <w:r w:rsidRPr="00A27550">
        <w:rPr>
          <w:sz w:val="22"/>
          <w:szCs w:val="22"/>
        </w:rPr>
        <w:t>Cerralbo</w:t>
      </w:r>
      <w:proofErr w:type="spellEnd"/>
      <w:r w:rsidRPr="00A27550">
        <w:rPr>
          <w:sz w:val="22"/>
          <w:szCs w:val="22"/>
        </w:rPr>
        <w:t xml:space="preserve">. Hay también armaduras filipinas y japonesas, espadas, picas , dagas </w:t>
      </w:r>
      <w:proofErr w:type="gramStart"/>
      <w:r w:rsidRPr="00A27550">
        <w:rPr>
          <w:sz w:val="22"/>
          <w:szCs w:val="22"/>
        </w:rPr>
        <w:t>etc. .</w:t>
      </w:r>
      <w:proofErr w:type="gramEnd"/>
    </w:p>
    <w:p w:rsidR="007F3E8C" w:rsidRPr="00A27550" w:rsidRDefault="007F3E8C" w:rsidP="007F3E8C">
      <w:pPr>
        <w:spacing w:line="300" w:lineRule="exact"/>
        <w:jc w:val="both"/>
        <w:rPr>
          <w:sz w:val="22"/>
          <w:szCs w:val="22"/>
        </w:rPr>
      </w:pPr>
      <w:r w:rsidRPr="00A27550">
        <w:rPr>
          <w:sz w:val="22"/>
          <w:szCs w:val="22"/>
        </w:rPr>
        <w:t xml:space="preserve">Alfombras españolas y francesas de </w:t>
      </w:r>
      <w:proofErr w:type="spellStart"/>
      <w:r w:rsidRPr="00A27550">
        <w:rPr>
          <w:sz w:val="22"/>
          <w:szCs w:val="22"/>
        </w:rPr>
        <w:t>Aubusson</w:t>
      </w:r>
      <w:proofErr w:type="spellEnd"/>
      <w:r w:rsidRPr="00A27550">
        <w:rPr>
          <w:sz w:val="22"/>
          <w:szCs w:val="22"/>
        </w:rPr>
        <w:t xml:space="preserve">. Tapices de Bruselas del XVII. Cerámica de Andrea de </w:t>
      </w:r>
      <w:smartTag w:uri="urn:schemas-microsoft-com:office:smarttags" w:element="PersonName">
        <w:smartTagPr>
          <w:attr w:name="ProductID" w:val="la Robbia"/>
        </w:smartTagPr>
        <w:r w:rsidRPr="00A27550">
          <w:rPr>
            <w:sz w:val="22"/>
            <w:szCs w:val="22"/>
          </w:rPr>
          <w:t xml:space="preserve">la </w:t>
        </w:r>
        <w:proofErr w:type="spellStart"/>
        <w:r w:rsidRPr="00A27550">
          <w:rPr>
            <w:sz w:val="22"/>
            <w:szCs w:val="22"/>
          </w:rPr>
          <w:t>Robbia</w:t>
        </w:r>
      </w:smartTag>
      <w:proofErr w:type="spellEnd"/>
      <w:r w:rsidRPr="00A27550">
        <w:rPr>
          <w:sz w:val="22"/>
          <w:szCs w:val="22"/>
        </w:rPr>
        <w:t xml:space="preserve"> y plata de Sheffield.</w:t>
      </w:r>
    </w:p>
    <w:p w:rsidR="007F3E8C" w:rsidRDefault="007F3E8C" w:rsidP="007F3E8C">
      <w:pPr>
        <w:spacing w:line="300" w:lineRule="exact"/>
        <w:ind w:firstLine="340"/>
        <w:jc w:val="both"/>
        <w:rPr>
          <w:sz w:val="22"/>
          <w:szCs w:val="22"/>
        </w:rPr>
      </w:pPr>
    </w:p>
    <w:p w:rsidR="007F3E8C" w:rsidRPr="00A27550" w:rsidRDefault="007F3E8C" w:rsidP="007F3E8C">
      <w:pPr>
        <w:spacing w:line="300" w:lineRule="exact"/>
        <w:ind w:firstLine="340"/>
        <w:jc w:val="both"/>
        <w:rPr>
          <w:sz w:val="22"/>
          <w:szCs w:val="22"/>
        </w:rPr>
      </w:pPr>
      <w:r w:rsidRPr="00A27550">
        <w:rPr>
          <w:sz w:val="22"/>
          <w:szCs w:val="22"/>
        </w:rPr>
        <w:t xml:space="preserve">La biblioteca, inspirada en la de Walter Scott en </w:t>
      </w:r>
      <w:proofErr w:type="spellStart"/>
      <w:r w:rsidRPr="00A27550">
        <w:rPr>
          <w:sz w:val="22"/>
          <w:szCs w:val="22"/>
        </w:rPr>
        <w:t>Abbostford</w:t>
      </w:r>
      <w:proofErr w:type="spellEnd"/>
      <w:r w:rsidRPr="00A27550">
        <w:rPr>
          <w:sz w:val="22"/>
          <w:szCs w:val="22"/>
        </w:rPr>
        <w:t>, tiene una segunda planta a la que se accede por una escalera oculta.</w:t>
      </w:r>
    </w:p>
    <w:p w:rsidR="007F3E8C" w:rsidRDefault="007F3E8C" w:rsidP="007F3E8C">
      <w:pPr>
        <w:spacing w:line="300" w:lineRule="exact"/>
        <w:ind w:firstLine="340"/>
        <w:jc w:val="both"/>
        <w:rPr>
          <w:sz w:val="22"/>
          <w:szCs w:val="22"/>
        </w:rPr>
      </w:pPr>
    </w:p>
    <w:p w:rsidR="007F3E8C" w:rsidRPr="00A27550" w:rsidRDefault="007F3E8C" w:rsidP="007F3E8C">
      <w:pPr>
        <w:spacing w:line="300" w:lineRule="exact"/>
        <w:ind w:firstLine="340"/>
        <w:jc w:val="both"/>
        <w:rPr>
          <w:sz w:val="22"/>
          <w:szCs w:val="22"/>
        </w:rPr>
      </w:pPr>
      <w:r w:rsidRPr="00A27550">
        <w:rPr>
          <w:sz w:val="22"/>
          <w:szCs w:val="22"/>
        </w:rPr>
        <w:t>En el despacho hay una placa que le ofreció la comunidad católica monárquica en desagravio por el día en que el Marqués fue apedreado en Valencia por individuos contrarios a su pensamiento monárquico y religioso.</w:t>
      </w:r>
    </w:p>
    <w:p w:rsidR="007F3E8C" w:rsidRDefault="007F3E8C" w:rsidP="007F3E8C">
      <w:pPr>
        <w:spacing w:line="300" w:lineRule="exact"/>
        <w:ind w:firstLine="340"/>
        <w:jc w:val="both"/>
        <w:rPr>
          <w:sz w:val="22"/>
          <w:szCs w:val="22"/>
        </w:rPr>
      </w:pPr>
    </w:p>
    <w:p w:rsidR="007F3E8C" w:rsidRPr="00A27550" w:rsidRDefault="007F3E8C" w:rsidP="007F3E8C">
      <w:pPr>
        <w:spacing w:line="300" w:lineRule="exact"/>
        <w:ind w:firstLine="340"/>
        <w:jc w:val="both"/>
        <w:rPr>
          <w:sz w:val="22"/>
          <w:szCs w:val="22"/>
        </w:rPr>
      </w:pPr>
      <w:r w:rsidRPr="00A27550">
        <w:rPr>
          <w:sz w:val="22"/>
          <w:szCs w:val="22"/>
        </w:rPr>
        <w:lastRenderedPageBreak/>
        <w:t>Mesa de billar de ébano y palo de rosa que perteneció a Fernando VII.</w:t>
      </w:r>
    </w:p>
    <w:p w:rsidR="007F3E8C" w:rsidRPr="00A27550" w:rsidRDefault="007F3E8C" w:rsidP="007F3E8C">
      <w:pPr>
        <w:spacing w:line="300" w:lineRule="exact"/>
        <w:ind w:firstLine="340"/>
        <w:jc w:val="both"/>
        <w:rPr>
          <w:sz w:val="22"/>
          <w:szCs w:val="22"/>
        </w:rPr>
      </w:pPr>
      <w:r w:rsidRPr="00A27550">
        <w:rPr>
          <w:sz w:val="22"/>
          <w:szCs w:val="22"/>
        </w:rPr>
        <w:t xml:space="preserve">Lámparas de </w:t>
      </w:r>
      <w:proofErr w:type="spellStart"/>
      <w:r w:rsidRPr="00A27550">
        <w:rPr>
          <w:sz w:val="22"/>
          <w:szCs w:val="22"/>
        </w:rPr>
        <w:t>Murano</w:t>
      </w:r>
      <w:proofErr w:type="spellEnd"/>
      <w:r w:rsidRPr="00A27550">
        <w:rPr>
          <w:sz w:val="22"/>
          <w:szCs w:val="22"/>
        </w:rPr>
        <w:t xml:space="preserve">, espejos venecianos, Bustos de emperadores romanos. Joyas, abanicos, condecoraciones </w:t>
      </w:r>
      <w:proofErr w:type="gramStart"/>
      <w:r w:rsidRPr="00A27550">
        <w:rPr>
          <w:sz w:val="22"/>
          <w:szCs w:val="22"/>
        </w:rPr>
        <w:t>etc..</w:t>
      </w:r>
      <w:proofErr w:type="gramEnd"/>
    </w:p>
    <w:p w:rsidR="007F3E8C" w:rsidRDefault="007F3E8C" w:rsidP="007F3E8C">
      <w:pPr>
        <w:spacing w:line="300" w:lineRule="exact"/>
        <w:ind w:firstLine="340"/>
        <w:jc w:val="both"/>
        <w:rPr>
          <w:sz w:val="22"/>
          <w:szCs w:val="22"/>
        </w:rPr>
      </w:pPr>
    </w:p>
    <w:p w:rsidR="007F3E8C" w:rsidRPr="00A27550" w:rsidRDefault="007F3E8C" w:rsidP="007F3E8C">
      <w:pPr>
        <w:spacing w:line="300" w:lineRule="exact"/>
        <w:ind w:firstLine="340"/>
        <w:jc w:val="both"/>
        <w:rPr>
          <w:sz w:val="22"/>
          <w:szCs w:val="22"/>
        </w:rPr>
      </w:pPr>
      <w:r w:rsidRPr="00A27550">
        <w:rPr>
          <w:sz w:val="22"/>
          <w:szCs w:val="22"/>
        </w:rPr>
        <w:t>En este palacio que todo es museo vivió el Marqués con su peculiar familia y paradojas de la vida el único lugar austero del recinto es el dormitorio que ocupó al quedar viudo y donde entregó su alma a Dios.</w:t>
      </w:r>
    </w:p>
    <w:p w:rsidR="007F3E8C" w:rsidRPr="00A27550" w:rsidRDefault="007F3E8C" w:rsidP="007F3E8C">
      <w:pPr>
        <w:spacing w:line="300" w:lineRule="exact"/>
        <w:jc w:val="both"/>
        <w:rPr>
          <w:sz w:val="22"/>
          <w:szCs w:val="22"/>
        </w:rPr>
      </w:pPr>
    </w:p>
    <w:p w:rsidR="007F3E8C" w:rsidRPr="00A27550" w:rsidRDefault="007F3E8C" w:rsidP="007F3E8C">
      <w:pPr>
        <w:spacing w:line="300" w:lineRule="exact"/>
        <w:rPr>
          <w:b/>
          <w:sz w:val="22"/>
          <w:szCs w:val="22"/>
        </w:rPr>
      </w:pPr>
      <w:r w:rsidRPr="00A27550">
        <w:rPr>
          <w:b/>
          <w:sz w:val="22"/>
          <w:szCs w:val="22"/>
        </w:rPr>
        <w:t xml:space="preserve">Templo de </w:t>
      </w:r>
      <w:proofErr w:type="spellStart"/>
      <w:r w:rsidRPr="00A27550">
        <w:rPr>
          <w:b/>
          <w:sz w:val="22"/>
          <w:szCs w:val="22"/>
        </w:rPr>
        <w:t>Debod</w:t>
      </w:r>
      <w:proofErr w:type="spellEnd"/>
    </w:p>
    <w:p w:rsidR="007F3E8C" w:rsidRPr="00A27550" w:rsidRDefault="007F3E8C" w:rsidP="007F3E8C">
      <w:pPr>
        <w:spacing w:line="300" w:lineRule="exact"/>
        <w:rPr>
          <w:sz w:val="22"/>
          <w:szCs w:val="22"/>
        </w:rPr>
      </w:pPr>
    </w:p>
    <w:p w:rsidR="007F3E8C" w:rsidRPr="00A27550" w:rsidRDefault="007F3E8C" w:rsidP="007F3E8C">
      <w:pPr>
        <w:spacing w:line="300" w:lineRule="exact"/>
        <w:ind w:firstLine="340"/>
        <w:jc w:val="both"/>
        <w:rPr>
          <w:sz w:val="22"/>
          <w:szCs w:val="22"/>
        </w:rPr>
      </w:pPr>
      <w:r>
        <w:rPr>
          <w:noProof/>
          <w:sz w:val="22"/>
          <w:szCs w:val="22"/>
        </w:rPr>
        <w:drawing>
          <wp:anchor distT="0" distB="0" distL="114300" distR="114300" simplePos="0" relativeHeight="251661312" behindDoc="0" locked="0" layoutInCell="1" allowOverlap="1">
            <wp:simplePos x="0" y="0"/>
            <wp:positionH relativeFrom="column">
              <wp:posOffset>3657600</wp:posOffset>
            </wp:positionH>
            <wp:positionV relativeFrom="paragraph">
              <wp:posOffset>647700</wp:posOffset>
            </wp:positionV>
            <wp:extent cx="2383155" cy="1805940"/>
            <wp:effectExtent l="0" t="0" r="0" b="3810"/>
            <wp:wrapSquare wrapText="bothSides"/>
            <wp:docPr id="5" name="Imagen 5" descr="deb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b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3155" cy="1805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7550">
        <w:rPr>
          <w:sz w:val="22"/>
          <w:szCs w:val="22"/>
        </w:rPr>
        <w:t xml:space="preserve">En la histórica montaña del Príncipe Pío, que nunca olvidaremos por haberla inmortalizado Goya en “Los fusilamientos del tres de Mayo”  y que pasado más de un siglo otro suceso (la sublevación del Cuartel de </w:t>
      </w:r>
      <w:smartTag w:uri="urn:schemas-microsoft-com:office:smarttags" w:element="PersonName">
        <w:smartTagPr>
          <w:attr w:name="ProductID" w:val="la Monta￱a"/>
        </w:smartTagPr>
        <w:r w:rsidRPr="00A27550">
          <w:rPr>
            <w:sz w:val="22"/>
            <w:szCs w:val="22"/>
          </w:rPr>
          <w:t>la Montaña</w:t>
        </w:r>
      </w:smartTag>
      <w:r w:rsidRPr="00A27550">
        <w:rPr>
          <w:sz w:val="22"/>
          <w:szCs w:val="22"/>
        </w:rPr>
        <w:t xml:space="preserve">) nos hace mantenerla en la memoria. Allí precisamente se instaló el pequeño templo de </w:t>
      </w:r>
      <w:proofErr w:type="spellStart"/>
      <w:r w:rsidRPr="00A27550">
        <w:rPr>
          <w:sz w:val="22"/>
          <w:szCs w:val="22"/>
        </w:rPr>
        <w:t>Debod</w:t>
      </w:r>
      <w:proofErr w:type="spellEnd"/>
      <w:r w:rsidRPr="00A27550">
        <w:rPr>
          <w:sz w:val="22"/>
          <w:szCs w:val="22"/>
        </w:rPr>
        <w:t xml:space="preserve">, que como algunos otros del Valle de Nubia fue </w:t>
      </w:r>
      <w:proofErr w:type="gramStart"/>
      <w:r w:rsidRPr="00A27550">
        <w:rPr>
          <w:sz w:val="22"/>
          <w:szCs w:val="22"/>
        </w:rPr>
        <w:t>rescatados</w:t>
      </w:r>
      <w:proofErr w:type="gramEnd"/>
      <w:r w:rsidRPr="00A27550">
        <w:rPr>
          <w:sz w:val="22"/>
          <w:szCs w:val="22"/>
        </w:rPr>
        <w:t xml:space="preserve"> de ser sumergidos por las aguas de la presa de </w:t>
      </w:r>
      <w:proofErr w:type="spellStart"/>
      <w:r w:rsidRPr="00A27550">
        <w:rPr>
          <w:sz w:val="22"/>
          <w:szCs w:val="22"/>
        </w:rPr>
        <w:t>Assuán</w:t>
      </w:r>
      <w:proofErr w:type="spellEnd"/>
      <w:r w:rsidRPr="00A27550">
        <w:rPr>
          <w:sz w:val="22"/>
          <w:szCs w:val="22"/>
        </w:rPr>
        <w:t>.</w:t>
      </w:r>
    </w:p>
    <w:p w:rsidR="007F3E8C" w:rsidRDefault="007F3E8C" w:rsidP="007F3E8C">
      <w:pPr>
        <w:spacing w:line="300" w:lineRule="exact"/>
        <w:ind w:firstLine="340"/>
        <w:jc w:val="both"/>
        <w:rPr>
          <w:sz w:val="22"/>
          <w:szCs w:val="22"/>
        </w:rPr>
      </w:pPr>
    </w:p>
    <w:p w:rsidR="007F3E8C" w:rsidRPr="00A27550" w:rsidRDefault="007F3E8C" w:rsidP="007F3E8C">
      <w:pPr>
        <w:spacing w:line="300" w:lineRule="exact"/>
        <w:ind w:firstLine="340"/>
        <w:jc w:val="both"/>
        <w:rPr>
          <w:sz w:val="22"/>
          <w:szCs w:val="22"/>
        </w:rPr>
      </w:pPr>
      <w:r w:rsidRPr="00A27550">
        <w:rPr>
          <w:sz w:val="22"/>
          <w:szCs w:val="22"/>
        </w:rPr>
        <w:t xml:space="preserve">El gobierno egipcio lo donó </w:t>
      </w:r>
      <w:proofErr w:type="gramStart"/>
      <w:r w:rsidRPr="00A27550">
        <w:rPr>
          <w:sz w:val="22"/>
          <w:szCs w:val="22"/>
        </w:rPr>
        <w:t>a  España</w:t>
      </w:r>
      <w:proofErr w:type="gramEnd"/>
      <w:r w:rsidRPr="00A27550">
        <w:rPr>
          <w:sz w:val="22"/>
          <w:szCs w:val="22"/>
        </w:rPr>
        <w:t xml:space="preserve"> como agradecimiento a la colaboración de los arqueólogos españoles en dicha empresa. </w:t>
      </w:r>
    </w:p>
    <w:p w:rsidR="007F3E8C" w:rsidRDefault="007F3E8C" w:rsidP="007F3E8C">
      <w:pPr>
        <w:spacing w:line="300" w:lineRule="exact"/>
        <w:ind w:firstLine="340"/>
        <w:jc w:val="both"/>
        <w:rPr>
          <w:sz w:val="22"/>
          <w:szCs w:val="22"/>
        </w:rPr>
      </w:pPr>
    </w:p>
    <w:p w:rsidR="007F3E8C" w:rsidRPr="00A27550" w:rsidRDefault="007F3E8C" w:rsidP="007F3E8C">
      <w:pPr>
        <w:spacing w:line="300" w:lineRule="exact"/>
        <w:ind w:firstLine="340"/>
        <w:jc w:val="both"/>
        <w:rPr>
          <w:sz w:val="22"/>
          <w:szCs w:val="22"/>
        </w:rPr>
      </w:pPr>
      <w:r w:rsidRPr="00A27550">
        <w:rPr>
          <w:sz w:val="22"/>
          <w:szCs w:val="22"/>
        </w:rPr>
        <w:t xml:space="preserve">Este templo, fue erigido en el siglo </w:t>
      </w:r>
      <w:proofErr w:type="gramStart"/>
      <w:r w:rsidRPr="00A27550">
        <w:rPr>
          <w:sz w:val="22"/>
          <w:szCs w:val="22"/>
        </w:rPr>
        <w:t>IV  a</w:t>
      </w:r>
      <w:proofErr w:type="gramEnd"/>
      <w:r w:rsidRPr="00A27550">
        <w:rPr>
          <w:sz w:val="22"/>
          <w:szCs w:val="22"/>
        </w:rPr>
        <w:t xml:space="preserve"> c. en la ciudad de </w:t>
      </w:r>
      <w:proofErr w:type="spellStart"/>
      <w:r w:rsidRPr="00A27550">
        <w:rPr>
          <w:sz w:val="22"/>
          <w:szCs w:val="22"/>
        </w:rPr>
        <w:t>Debod</w:t>
      </w:r>
      <w:proofErr w:type="spellEnd"/>
      <w:r w:rsidRPr="00A27550">
        <w:rPr>
          <w:sz w:val="22"/>
          <w:szCs w:val="22"/>
        </w:rPr>
        <w:t xml:space="preserve"> por el faraón </w:t>
      </w:r>
      <w:proofErr w:type="spellStart"/>
      <w:r w:rsidRPr="00A27550">
        <w:rPr>
          <w:sz w:val="22"/>
          <w:szCs w:val="22"/>
        </w:rPr>
        <w:t>Azakeremón</w:t>
      </w:r>
      <w:proofErr w:type="spellEnd"/>
      <w:r w:rsidRPr="00A27550">
        <w:rPr>
          <w:sz w:val="22"/>
          <w:szCs w:val="22"/>
        </w:rPr>
        <w:t xml:space="preserve"> en honor del dios Amón.</w:t>
      </w:r>
    </w:p>
    <w:p w:rsidR="007F3E8C" w:rsidRDefault="007F3E8C" w:rsidP="007F3E8C">
      <w:pPr>
        <w:spacing w:line="300" w:lineRule="exact"/>
        <w:ind w:firstLine="340"/>
        <w:jc w:val="both"/>
        <w:rPr>
          <w:sz w:val="22"/>
          <w:szCs w:val="22"/>
        </w:rPr>
      </w:pPr>
    </w:p>
    <w:p w:rsidR="007F3E8C" w:rsidRPr="00A27550" w:rsidRDefault="007F3E8C" w:rsidP="007F3E8C">
      <w:pPr>
        <w:spacing w:line="300" w:lineRule="exact"/>
        <w:ind w:firstLine="340"/>
        <w:jc w:val="both"/>
        <w:rPr>
          <w:sz w:val="22"/>
          <w:szCs w:val="22"/>
        </w:rPr>
      </w:pPr>
      <w:r w:rsidRPr="00A27550">
        <w:rPr>
          <w:sz w:val="22"/>
          <w:szCs w:val="22"/>
        </w:rPr>
        <w:t xml:space="preserve">De los tres pilonos que formaban algo así como </w:t>
      </w:r>
      <w:smartTag w:uri="urn:schemas-microsoft-com:office:smarttags" w:element="PersonName">
        <w:smartTagPr>
          <w:attr w:name="ProductID" w:val="la V￭a Sacra"/>
        </w:smartTagPr>
        <w:r w:rsidRPr="00A27550">
          <w:rPr>
            <w:sz w:val="22"/>
            <w:szCs w:val="22"/>
          </w:rPr>
          <w:t xml:space="preserve">la Vía </w:t>
        </w:r>
        <w:proofErr w:type="gramStart"/>
        <w:r w:rsidRPr="00A27550">
          <w:rPr>
            <w:sz w:val="22"/>
            <w:szCs w:val="22"/>
          </w:rPr>
          <w:t>Sacra</w:t>
        </w:r>
      </w:smartTag>
      <w:r w:rsidRPr="00A27550">
        <w:rPr>
          <w:sz w:val="22"/>
          <w:szCs w:val="22"/>
        </w:rPr>
        <w:t xml:space="preserve">  que</w:t>
      </w:r>
      <w:proofErr w:type="gramEnd"/>
      <w:r w:rsidRPr="00A27550">
        <w:rPr>
          <w:sz w:val="22"/>
          <w:szCs w:val="22"/>
        </w:rPr>
        <w:t xml:space="preserve"> conducía al templo, solo se conservan dos.</w:t>
      </w:r>
    </w:p>
    <w:p w:rsidR="007F3E8C" w:rsidRDefault="007F3E8C" w:rsidP="007F3E8C">
      <w:pPr>
        <w:spacing w:line="300" w:lineRule="exact"/>
        <w:ind w:firstLine="340"/>
        <w:jc w:val="both"/>
        <w:rPr>
          <w:sz w:val="22"/>
          <w:szCs w:val="22"/>
        </w:rPr>
      </w:pPr>
    </w:p>
    <w:p w:rsidR="007F3E8C" w:rsidRPr="00A27550" w:rsidRDefault="007F3E8C" w:rsidP="007F3E8C">
      <w:pPr>
        <w:spacing w:line="300" w:lineRule="exact"/>
        <w:ind w:firstLine="340"/>
        <w:jc w:val="both"/>
        <w:rPr>
          <w:sz w:val="22"/>
          <w:szCs w:val="22"/>
        </w:rPr>
      </w:pPr>
      <w:r w:rsidRPr="00A27550">
        <w:rPr>
          <w:sz w:val="22"/>
          <w:szCs w:val="22"/>
        </w:rPr>
        <w:t xml:space="preserve">El interior está decorado con bajorrelieves los cuales los más valiosos son los que </w:t>
      </w:r>
      <w:r w:rsidRPr="00A27550">
        <w:rPr>
          <w:sz w:val="22"/>
          <w:szCs w:val="22"/>
          <w:u w:val="single"/>
        </w:rPr>
        <w:t>cubren</w:t>
      </w:r>
      <w:r w:rsidRPr="00A27550">
        <w:rPr>
          <w:sz w:val="22"/>
          <w:szCs w:val="22"/>
        </w:rPr>
        <w:t xml:space="preserve"> la capilla central reservada al faraón.</w:t>
      </w:r>
    </w:p>
    <w:p w:rsidR="007F3E8C" w:rsidRDefault="007F3E8C" w:rsidP="007F3E8C">
      <w:pPr>
        <w:spacing w:line="300" w:lineRule="exact"/>
        <w:ind w:firstLine="340"/>
        <w:jc w:val="both"/>
        <w:rPr>
          <w:sz w:val="22"/>
          <w:szCs w:val="22"/>
        </w:rPr>
      </w:pPr>
    </w:p>
    <w:p w:rsidR="007F3E8C" w:rsidRPr="00A27550" w:rsidRDefault="007F3E8C" w:rsidP="007F3E8C">
      <w:pPr>
        <w:spacing w:line="300" w:lineRule="exact"/>
        <w:ind w:firstLine="340"/>
        <w:jc w:val="both"/>
        <w:rPr>
          <w:sz w:val="22"/>
          <w:szCs w:val="22"/>
        </w:rPr>
      </w:pPr>
      <w:r w:rsidRPr="00A27550">
        <w:rPr>
          <w:sz w:val="22"/>
          <w:szCs w:val="22"/>
        </w:rPr>
        <w:t xml:space="preserve">Al fondo se encuentra el altar que fue regalado por Ptolomeo </w:t>
      </w:r>
      <w:proofErr w:type="spellStart"/>
      <w:r w:rsidRPr="00A27550">
        <w:rPr>
          <w:sz w:val="22"/>
          <w:szCs w:val="22"/>
        </w:rPr>
        <w:t>Evergetes</w:t>
      </w:r>
      <w:proofErr w:type="spellEnd"/>
      <w:r w:rsidRPr="00A27550">
        <w:rPr>
          <w:sz w:val="22"/>
          <w:szCs w:val="22"/>
        </w:rPr>
        <w:t xml:space="preserve">, </w:t>
      </w:r>
      <w:proofErr w:type="gramStart"/>
      <w:r w:rsidRPr="00A27550">
        <w:rPr>
          <w:sz w:val="22"/>
          <w:szCs w:val="22"/>
        </w:rPr>
        <w:t>aquél  que</w:t>
      </w:r>
      <w:proofErr w:type="gramEnd"/>
      <w:r w:rsidRPr="00A27550">
        <w:rPr>
          <w:sz w:val="22"/>
          <w:szCs w:val="22"/>
        </w:rPr>
        <w:t xml:space="preserve"> se casó con la reina Berenice y que en su honor dio nombre a esa bella constelación del hemisferio norte “Cabellera de Berenice”</w:t>
      </w:r>
    </w:p>
    <w:p w:rsidR="007F3E8C" w:rsidRDefault="007F3E8C" w:rsidP="007F3E8C">
      <w:pPr>
        <w:spacing w:line="300" w:lineRule="exact"/>
        <w:ind w:firstLine="340"/>
        <w:jc w:val="both"/>
        <w:rPr>
          <w:sz w:val="22"/>
          <w:szCs w:val="22"/>
        </w:rPr>
      </w:pPr>
    </w:p>
    <w:p w:rsidR="007F3E8C" w:rsidRPr="00A27550" w:rsidRDefault="007F3E8C" w:rsidP="007F3E8C">
      <w:pPr>
        <w:spacing w:line="300" w:lineRule="exact"/>
        <w:ind w:firstLine="340"/>
        <w:jc w:val="both"/>
        <w:rPr>
          <w:sz w:val="22"/>
          <w:szCs w:val="22"/>
        </w:rPr>
      </w:pPr>
      <w:r w:rsidRPr="00A27550">
        <w:rPr>
          <w:sz w:val="22"/>
          <w:szCs w:val="22"/>
        </w:rPr>
        <w:t xml:space="preserve">En la fachada </w:t>
      </w:r>
      <w:proofErr w:type="gramStart"/>
      <w:r w:rsidRPr="00A27550">
        <w:rPr>
          <w:sz w:val="22"/>
          <w:szCs w:val="22"/>
        </w:rPr>
        <w:t>posterior  se</w:t>
      </w:r>
      <w:proofErr w:type="gramEnd"/>
      <w:r w:rsidRPr="00A27550">
        <w:rPr>
          <w:sz w:val="22"/>
          <w:szCs w:val="22"/>
        </w:rPr>
        <w:t xml:space="preserve"> encuentran bajorrelieves de época más tardía.</w:t>
      </w:r>
    </w:p>
    <w:p w:rsidR="007F3E8C" w:rsidRPr="00A27550" w:rsidRDefault="007F3E8C" w:rsidP="007F3E8C">
      <w:pPr>
        <w:spacing w:line="300" w:lineRule="exact"/>
        <w:jc w:val="both"/>
        <w:rPr>
          <w:sz w:val="22"/>
          <w:szCs w:val="22"/>
        </w:rPr>
      </w:pPr>
    </w:p>
    <w:p w:rsidR="007F3E8C" w:rsidRPr="00A27550" w:rsidRDefault="007F3E8C" w:rsidP="007F3E8C">
      <w:pPr>
        <w:spacing w:line="300" w:lineRule="exact"/>
        <w:ind w:firstLine="340"/>
        <w:jc w:val="both"/>
        <w:rPr>
          <w:sz w:val="22"/>
          <w:szCs w:val="22"/>
        </w:rPr>
      </w:pPr>
      <w:r w:rsidRPr="00A27550">
        <w:rPr>
          <w:sz w:val="22"/>
          <w:szCs w:val="22"/>
        </w:rPr>
        <w:t xml:space="preserve">El grupo que como siempre </w:t>
      </w:r>
      <w:proofErr w:type="gramStart"/>
      <w:r w:rsidRPr="00A27550">
        <w:rPr>
          <w:sz w:val="22"/>
          <w:szCs w:val="22"/>
        </w:rPr>
        <w:t>fue  numeroso</w:t>
      </w:r>
      <w:proofErr w:type="gramEnd"/>
      <w:r w:rsidRPr="00A27550">
        <w:rPr>
          <w:sz w:val="22"/>
          <w:szCs w:val="22"/>
        </w:rPr>
        <w:t xml:space="preserve">  fue dividido en dos. Las guías unas increíbles egiptólogas y amantes del todo mundo egipcio, insuperables</w:t>
      </w:r>
    </w:p>
    <w:p w:rsidR="007F3E8C" w:rsidRPr="00A27550" w:rsidRDefault="007F3E8C" w:rsidP="007F3E8C">
      <w:pPr>
        <w:spacing w:line="300" w:lineRule="exact"/>
        <w:jc w:val="both"/>
        <w:rPr>
          <w:sz w:val="22"/>
          <w:szCs w:val="22"/>
        </w:rPr>
      </w:pPr>
    </w:p>
    <w:p w:rsidR="007F3E8C" w:rsidRPr="00A27550" w:rsidRDefault="007F3E8C" w:rsidP="007F3E8C">
      <w:pPr>
        <w:spacing w:line="300" w:lineRule="exact"/>
        <w:ind w:firstLine="340"/>
        <w:jc w:val="both"/>
        <w:rPr>
          <w:sz w:val="22"/>
          <w:szCs w:val="22"/>
        </w:rPr>
      </w:pPr>
      <w:r w:rsidRPr="00A27550">
        <w:rPr>
          <w:sz w:val="22"/>
          <w:szCs w:val="22"/>
        </w:rPr>
        <w:t xml:space="preserve">Una vez concluidas las visitas nos dirigimos a comer </w:t>
      </w:r>
      <w:proofErr w:type="spellStart"/>
      <w:r w:rsidRPr="00A27550">
        <w:rPr>
          <w:sz w:val="22"/>
          <w:szCs w:val="22"/>
        </w:rPr>
        <w:t>aun</w:t>
      </w:r>
      <w:proofErr w:type="spellEnd"/>
      <w:r w:rsidRPr="00A27550">
        <w:rPr>
          <w:sz w:val="22"/>
          <w:szCs w:val="22"/>
        </w:rPr>
        <w:t xml:space="preserve"> restaurante típico de esa bella Parte de España que al principio fue un condado, luego una región y ahora una comunidad  autónoma</w:t>
      </w:r>
      <w:proofErr w:type="gramStart"/>
      <w:r w:rsidRPr="00A27550">
        <w:rPr>
          <w:sz w:val="22"/>
          <w:szCs w:val="22"/>
        </w:rPr>
        <w:t>,:</w:t>
      </w:r>
      <w:proofErr w:type="gramEnd"/>
      <w:r w:rsidRPr="00A27550">
        <w:rPr>
          <w:sz w:val="22"/>
          <w:szCs w:val="22"/>
        </w:rPr>
        <w:t xml:space="preserve"> Bueno es igual como la denominemos, es Cataluña, con su carácter y rica comida, claro entre otras cosas comimos pan </w:t>
      </w:r>
      <w:proofErr w:type="spellStart"/>
      <w:r w:rsidRPr="00A27550">
        <w:rPr>
          <w:sz w:val="22"/>
          <w:szCs w:val="22"/>
          <w:u w:val="single"/>
        </w:rPr>
        <w:t>tumaca</w:t>
      </w:r>
      <w:proofErr w:type="spellEnd"/>
      <w:r w:rsidRPr="00A27550">
        <w:rPr>
          <w:sz w:val="22"/>
          <w:szCs w:val="22"/>
          <w:u w:val="single"/>
        </w:rPr>
        <w:t xml:space="preserve"> </w:t>
      </w:r>
      <w:r w:rsidRPr="00A27550">
        <w:rPr>
          <w:sz w:val="22"/>
          <w:szCs w:val="22"/>
        </w:rPr>
        <w:t xml:space="preserve">y </w:t>
      </w:r>
      <w:proofErr w:type="spellStart"/>
      <w:r w:rsidRPr="00A27550">
        <w:rPr>
          <w:sz w:val="22"/>
          <w:szCs w:val="22"/>
        </w:rPr>
        <w:t>calzots</w:t>
      </w:r>
      <w:proofErr w:type="spellEnd"/>
      <w:r w:rsidRPr="00A27550">
        <w:rPr>
          <w:sz w:val="22"/>
          <w:szCs w:val="22"/>
        </w:rPr>
        <w:t xml:space="preserve">. </w:t>
      </w:r>
    </w:p>
    <w:p w:rsidR="007F3E8C" w:rsidRDefault="007F3E8C" w:rsidP="007F3E8C">
      <w:pPr>
        <w:rPr>
          <w:b/>
          <w:sz w:val="22"/>
          <w:szCs w:val="22"/>
        </w:rPr>
      </w:pPr>
    </w:p>
    <w:p w:rsidR="007F3E8C" w:rsidRDefault="007F3E8C" w:rsidP="007F3E8C">
      <w:pPr>
        <w:rPr>
          <w:b/>
          <w:sz w:val="22"/>
          <w:szCs w:val="22"/>
        </w:rPr>
      </w:pPr>
    </w:p>
    <w:p w:rsidR="007F3E8C" w:rsidRDefault="007F3E8C" w:rsidP="007F3E8C">
      <w:pPr>
        <w:rPr>
          <w:b/>
          <w:sz w:val="22"/>
          <w:szCs w:val="22"/>
        </w:rPr>
      </w:pPr>
    </w:p>
    <w:p w:rsidR="007F3E8C" w:rsidRDefault="007F3E8C" w:rsidP="007F3E8C">
      <w:pPr>
        <w:rPr>
          <w:b/>
          <w:sz w:val="22"/>
          <w:szCs w:val="22"/>
        </w:rPr>
      </w:pPr>
    </w:p>
    <w:p w:rsidR="007F3E8C" w:rsidRDefault="007F3E8C" w:rsidP="007F3E8C">
      <w:pPr>
        <w:rPr>
          <w:b/>
          <w:sz w:val="22"/>
          <w:szCs w:val="22"/>
        </w:rPr>
      </w:pPr>
    </w:p>
    <w:p w:rsidR="007F3E8C" w:rsidRDefault="007F3E8C" w:rsidP="007F3E8C">
      <w:pPr>
        <w:rPr>
          <w:b/>
          <w:sz w:val="22"/>
          <w:szCs w:val="22"/>
        </w:rPr>
      </w:pPr>
    </w:p>
    <w:p w:rsidR="007F3E8C" w:rsidRDefault="007F3E8C" w:rsidP="007F3E8C">
      <w:pPr>
        <w:rPr>
          <w:b/>
          <w:sz w:val="22"/>
          <w:szCs w:val="22"/>
        </w:rPr>
      </w:pPr>
    </w:p>
    <w:p w:rsidR="007F3E8C" w:rsidRDefault="007F3E8C" w:rsidP="007F3E8C">
      <w:pPr>
        <w:rPr>
          <w:b/>
          <w:sz w:val="22"/>
          <w:szCs w:val="22"/>
        </w:rPr>
      </w:pPr>
    </w:p>
    <w:p w:rsidR="007F3E8C" w:rsidRDefault="007F3E8C" w:rsidP="007F3E8C">
      <w:pPr>
        <w:rPr>
          <w:b/>
          <w:sz w:val="22"/>
          <w:szCs w:val="22"/>
        </w:rPr>
      </w:pPr>
    </w:p>
    <w:p w:rsidR="007F3E8C" w:rsidRDefault="007F3E8C" w:rsidP="007F3E8C">
      <w:pPr>
        <w:rPr>
          <w:b/>
          <w:sz w:val="22"/>
          <w:szCs w:val="22"/>
        </w:rPr>
      </w:pPr>
    </w:p>
    <w:p w:rsidR="007F3E8C" w:rsidRDefault="007F3E8C" w:rsidP="007F3E8C">
      <w:pPr>
        <w:rPr>
          <w:b/>
          <w:sz w:val="22"/>
          <w:szCs w:val="22"/>
        </w:rPr>
      </w:pPr>
    </w:p>
    <w:p w:rsidR="007F3E8C" w:rsidRDefault="007F3E8C" w:rsidP="007F3E8C">
      <w:pPr>
        <w:rPr>
          <w:b/>
          <w:sz w:val="22"/>
          <w:szCs w:val="22"/>
        </w:rPr>
      </w:pPr>
    </w:p>
    <w:p w:rsidR="007F3E8C" w:rsidRDefault="007F3E8C" w:rsidP="007F3E8C">
      <w:pPr>
        <w:rPr>
          <w:b/>
          <w:sz w:val="22"/>
          <w:szCs w:val="22"/>
        </w:rPr>
      </w:pPr>
    </w:p>
    <w:p w:rsidR="007F3E8C" w:rsidRDefault="007F3E8C" w:rsidP="007F3E8C">
      <w:pPr>
        <w:rPr>
          <w:b/>
          <w:sz w:val="22"/>
          <w:szCs w:val="22"/>
        </w:rPr>
      </w:pPr>
    </w:p>
    <w:p w:rsidR="007F3E8C" w:rsidRPr="000F52BE" w:rsidRDefault="007F3E8C" w:rsidP="007F3E8C">
      <w:pPr>
        <w:rPr>
          <w:b/>
          <w:sz w:val="22"/>
          <w:szCs w:val="22"/>
        </w:rPr>
      </w:pPr>
      <w:r w:rsidRPr="000F52BE">
        <w:rPr>
          <w:b/>
          <w:sz w:val="22"/>
          <w:szCs w:val="22"/>
        </w:rPr>
        <w:t>2.-</w:t>
      </w:r>
      <w:r>
        <w:rPr>
          <w:b/>
          <w:sz w:val="22"/>
          <w:szCs w:val="22"/>
        </w:rPr>
        <w:tab/>
      </w:r>
      <w:r w:rsidRPr="000F52BE">
        <w:rPr>
          <w:b/>
          <w:sz w:val="22"/>
          <w:szCs w:val="22"/>
        </w:rPr>
        <w:t xml:space="preserve">Exposición Leonardo de Vinci. </w:t>
      </w:r>
    </w:p>
    <w:p w:rsidR="007F3E8C" w:rsidRPr="000F52BE" w:rsidRDefault="007F3E8C" w:rsidP="007F3E8C">
      <w:pPr>
        <w:ind w:firstLine="340"/>
        <w:rPr>
          <w:sz w:val="22"/>
          <w:szCs w:val="22"/>
        </w:rPr>
      </w:pPr>
      <w:r w:rsidRPr="000F52BE">
        <w:rPr>
          <w:sz w:val="22"/>
          <w:szCs w:val="22"/>
        </w:rPr>
        <w:t>24 de febrero</w:t>
      </w:r>
    </w:p>
    <w:p w:rsidR="007F3E8C" w:rsidRPr="000F52BE" w:rsidRDefault="007F3E8C" w:rsidP="007F3E8C">
      <w:pPr>
        <w:ind w:firstLine="340"/>
        <w:jc w:val="both"/>
        <w:rPr>
          <w:sz w:val="22"/>
          <w:szCs w:val="22"/>
        </w:rPr>
      </w:pPr>
      <w:r>
        <w:rPr>
          <w:noProof/>
        </w:rPr>
        <w:drawing>
          <wp:anchor distT="0" distB="0" distL="114300" distR="114300" simplePos="0" relativeHeight="251664384" behindDoc="0" locked="0" layoutInCell="1" allowOverlap="1">
            <wp:simplePos x="0" y="0"/>
            <wp:positionH relativeFrom="column">
              <wp:posOffset>0</wp:posOffset>
            </wp:positionH>
            <wp:positionV relativeFrom="paragraph">
              <wp:posOffset>135890</wp:posOffset>
            </wp:positionV>
            <wp:extent cx="1983740" cy="2401570"/>
            <wp:effectExtent l="0" t="0" r="0" b="0"/>
            <wp:wrapSquare wrapText="bothSides"/>
            <wp:docPr id="4" name="Imagen 4" descr="vinc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nci-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3740" cy="2401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52BE">
        <w:rPr>
          <w:sz w:val="22"/>
          <w:szCs w:val="22"/>
        </w:rPr>
        <w:t>Leonardo, fue un estudioso de la naturaleza y sus principios, de manera fundamental del vuelo de las aves, le interesaron las sombras y de los efectos creados por la luz sobre los rostros y objetos. Impulsado por una curiosidad inagotable, le atraían todas las disciplinas artísticas y fue, sobre todo, un observador incansable que decidió su talento a la resolución de un amplio rango de problemas y a la invención de artefactos que tardarían siglos en hacerse realidad.</w:t>
      </w:r>
    </w:p>
    <w:p w:rsidR="007F3E8C" w:rsidRDefault="007F3E8C" w:rsidP="007F3E8C">
      <w:pPr>
        <w:ind w:firstLine="340"/>
        <w:jc w:val="both"/>
        <w:rPr>
          <w:sz w:val="22"/>
          <w:szCs w:val="22"/>
        </w:rPr>
      </w:pPr>
    </w:p>
    <w:p w:rsidR="007F3E8C" w:rsidRDefault="007F3E8C" w:rsidP="007F3E8C">
      <w:pPr>
        <w:ind w:firstLine="340"/>
        <w:jc w:val="both"/>
        <w:rPr>
          <w:sz w:val="22"/>
          <w:szCs w:val="22"/>
        </w:rPr>
      </w:pPr>
      <w:smartTag w:uri="urn:schemas-microsoft-com:office:smarttags" w:element="PersonName">
        <w:smartTagPr>
          <w:attr w:name="ProductID" w:val="La Exposici￳n"/>
        </w:smartTagPr>
        <w:r w:rsidRPr="000F52BE">
          <w:rPr>
            <w:sz w:val="22"/>
            <w:szCs w:val="22"/>
          </w:rPr>
          <w:t>La Exposición</w:t>
        </w:r>
      </w:smartTag>
      <w:r w:rsidRPr="000F52BE">
        <w:rPr>
          <w:sz w:val="22"/>
          <w:szCs w:val="22"/>
        </w:rPr>
        <w:t xml:space="preserve"> </w:t>
      </w:r>
      <w:r w:rsidRPr="000F52BE">
        <w:rPr>
          <w:b/>
          <w:sz w:val="22"/>
          <w:szCs w:val="22"/>
        </w:rPr>
        <w:t>“Da Vinci. El Genio”,</w:t>
      </w:r>
      <w:r w:rsidRPr="000F52BE">
        <w:rPr>
          <w:sz w:val="22"/>
          <w:szCs w:val="22"/>
        </w:rPr>
        <w:t xml:space="preserve"> es un Proyecto generado por el Canal Isabel II, sobre la base de la creada por Grande </w:t>
      </w:r>
      <w:proofErr w:type="spellStart"/>
      <w:r w:rsidRPr="000F52BE">
        <w:rPr>
          <w:sz w:val="22"/>
          <w:szCs w:val="22"/>
        </w:rPr>
        <w:t>Exhibitions</w:t>
      </w:r>
      <w:proofErr w:type="spellEnd"/>
      <w:r w:rsidRPr="000F52BE">
        <w:rPr>
          <w:sz w:val="22"/>
          <w:szCs w:val="22"/>
        </w:rPr>
        <w:t xml:space="preserve">, </w:t>
      </w:r>
      <w:smartTag w:uri="urn:schemas-microsoft-com:office:smarttags" w:element="PersonName">
        <w:smartTagPr>
          <w:attr w:name="ProductID" w:val="la Fundaci￳n Anthropos"/>
        </w:smartTagPr>
        <w:r w:rsidRPr="000F52BE">
          <w:rPr>
            <w:sz w:val="22"/>
            <w:szCs w:val="22"/>
          </w:rPr>
          <w:t xml:space="preserve">la Fundación </w:t>
        </w:r>
        <w:proofErr w:type="spellStart"/>
        <w:r w:rsidRPr="000F52BE">
          <w:rPr>
            <w:sz w:val="22"/>
            <w:szCs w:val="22"/>
          </w:rPr>
          <w:t>Anthropos</w:t>
        </w:r>
      </w:smartTag>
      <w:proofErr w:type="spellEnd"/>
      <w:r w:rsidRPr="000F52BE">
        <w:rPr>
          <w:sz w:val="22"/>
          <w:szCs w:val="22"/>
        </w:rPr>
        <w:t xml:space="preserve"> y Pascal </w:t>
      </w:r>
      <w:proofErr w:type="spellStart"/>
      <w:r w:rsidRPr="000F52BE">
        <w:rPr>
          <w:sz w:val="22"/>
          <w:szCs w:val="22"/>
        </w:rPr>
        <w:t>Cotte</w:t>
      </w:r>
      <w:proofErr w:type="spellEnd"/>
      <w:r w:rsidRPr="000F52BE">
        <w:rPr>
          <w:sz w:val="22"/>
          <w:szCs w:val="22"/>
        </w:rPr>
        <w:t>. Han colaborado de 29 instituciones prestigiosas y museos nacionales e internacionales, que han cedido obras nunca antes expuestas en España y que se han distribuidos en dos espacios.</w:t>
      </w:r>
    </w:p>
    <w:p w:rsidR="007F3E8C" w:rsidRDefault="007F3E8C" w:rsidP="007F3E8C">
      <w:pPr>
        <w:ind w:firstLine="340"/>
        <w:jc w:val="both"/>
        <w:rPr>
          <w:sz w:val="22"/>
          <w:szCs w:val="22"/>
        </w:rPr>
      </w:pPr>
    </w:p>
    <w:p w:rsidR="007F3E8C" w:rsidRDefault="007F3E8C" w:rsidP="007F3E8C">
      <w:pPr>
        <w:ind w:firstLine="340"/>
        <w:jc w:val="both"/>
        <w:rPr>
          <w:sz w:val="22"/>
          <w:szCs w:val="22"/>
        </w:rPr>
      </w:pPr>
    </w:p>
    <w:p w:rsidR="007F3E8C" w:rsidRDefault="007F3E8C" w:rsidP="007F3E8C">
      <w:pPr>
        <w:ind w:firstLine="340"/>
        <w:jc w:val="both"/>
        <w:rPr>
          <w:sz w:val="22"/>
          <w:szCs w:val="22"/>
        </w:rPr>
      </w:pPr>
      <w:r>
        <w:rPr>
          <w:noProof/>
        </w:rPr>
        <w:drawing>
          <wp:anchor distT="0" distB="0" distL="114300" distR="114300" simplePos="0" relativeHeight="251665408" behindDoc="0" locked="0" layoutInCell="1" allowOverlap="1">
            <wp:simplePos x="0" y="0"/>
            <wp:positionH relativeFrom="column">
              <wp:posOffset>3543300</wp:posOffset>
            </wp:positionH>
            <wp:positionV relativeFrom="paragraph">
              <wp:posOffset>33655</wp:posOffset>
            </wp:positionV>
            <wp:extent cx="2599055" cy="1871980"/>
            <wp:effectExtent l="0" t="0" r="0" b="0"/>
            <wp:wrapSquare wrapText="bothSides"/>
            <wp:docPr id="3" name="Imagen 3" descr="manuscr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nuscrit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9055" cy="1871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3E8C" w:rsidRDefault="007F3E8C" w:rsidP="007F3E8C">
      <w:pPr>
        <w:ind w:firstLine="340"/>
        <w:jc w:val="both"/>
        <w:rPr>
          <w:sz w:val="22"/>
          <w:szCs w:val="22"/>
        </w:rPr>
      </w:pPr>
      <w:r w:rsidRPr="000F52BE">
        <w:rPr>
          <w:b/>
          <w:sz w:val="22"/>
          <w:szCs w:val="22"/>
        </w:rPr>
        <w:t>El primero</w:t>
      </w:r>
      <w:r w:rsidRPr="000F52BE">
        <w:rPr>
          <w:sz w:val="22"/>
          <w:szCs w:val="22"/>
        </w:rPr>
        <w:t xml:space="preserve"> de estos ámbitos, está dedicado al Leonardo más íntimo, una recreación del </w:t>
      </w:r>
      <w:proofErr w:type="spellStart"/>
      <w:r w:rsidRPr="000F52BE">
        <w:rPr>
          <w:sz w:val="22"/>
          <w:szCs w:val="22"/>
        </w:rPr>
        <w:t>Studiolo</w:t>
      </w:r>
      <w:proofErr w:type="spellEnd"/>
      <w:r w:rsidRPr="000F52BE">
        <w:rPr>
          <w:sz w:val="22"/>
          <w:szCs w:val="22"/>
        </w:rPr>
        <w:t xml:space="preserve"> del artista italiano, un espacio destinado al trabajo y a albergar la biblioteca donde se exponen documentos originales y reproducciones de 40 piezas de excepcional valor (manuscritos, incunables y post incunables), procedentes de prestigiosas instituciones (Biblioteca </w:t>
      </w:r>
      <w:proofErr w:type="spellStart"/>
      <w:r w:rsidRPr="000F52BE">
        <w:rPr>
          <w:sz w:val="22"/>
          <w:szCs w:val="22"/>
        </w:rPr>
        <w:t>Nazionale</w:t>
      </w:r>
      <w:proofErr w:type="spellEnd"/>
      <w:r w:rsidRPr="000F52BE">
        <w:rPr>
          <w:sz w:val="22"/>
          <w:szCs w:val="22"/>
        </w:rPr>
        <w:t xml:space="preserve"> Centrale de Florencia, Biblioteca Nacional de España. Biblioteca Histórica de </w:t>
      </w:r>
      <w:smartTag w:uri="urn:schemas-microsoft-com:office:smarttags" w:element="PersonName">
        <w:smartTagPr>
          <w:attr w:name="ProductID" w:val="la UCM"/>
        </w:smartTagPr>
        <w:r w:rsidRPr="000F52BE">
          <w:rPr>
            <w:sz w:val="22"/>
            <w:szCs w:val="22"/>
          </w:rPr>
          <w:t>la UCM</w:t>
        </w:r>
      </w:smartTag>
      <w:r w:rsidRPr="000F52BE">
        <w:rPr>
          <w:sz w:val="22"/>
          <w:szCs w:val="22"/>
        </w:rPr>
        <w:t xml:space="preserve">, Biblioteca del Real Monasterio del Escorial, </w:t>
      </w:r>
      <w:proofErr w:type="gramStart"/>
      <w:r w:rsidRPr="000F52BE">
        <w:rPr>
          <w:sz w:val="22"/>
          <w:szCs w:val="22"/>
        </w:rPr>
        <w:t>etc..</w:t>
      </w:r>
      <w:proofErr w:type="gramEnd"/>
      <w:r w:rsidRPr="000F52BE">
        <w:rPr>
          <w:sz w:val="22"/>
          <w:szCs w:val="22"/>
        </w:rPr>
        <w:t xml:space="preserve">). Los dibujos originales de Leonardo, dos de ellos pertenecientes a </w:t>
      </w:r>
      <w:smartTag w:uri="urn:schemas-microsoft-com:office:smarttags" w:element="PersonName">
        <w:smartTagPr>
          <w:attr w:name="ProductID" w:val="la Gallaria"/>
        </w:smartTagPr>
        <w:r w:rsidRPr="000F52BE">
          <w:rPr>
            <w:sz w:val="22"/>
            <w:szCs w:val="22"/>
          </w:rPr>
          <w:t xml:space="preserve">la </w:t>
        </w:r>
        <w:proofErr w:type="spellStart"/>
        <w:r w:rsidRPr="000F52BE">
          <w:rPr>
            <w:sz w:val="22"/>
            <w:szCs w:val="22"/>
          </w:rPr>
          <w:t>Gallaria</w:t>
        </w:r>
      </w:smartTag>
      <w:proofErr w:type="spellEnd"/>
      <w:r w:rsidRPr="000F52BE">
        <w:rPr>
          <w:sz w:val="22"/>
          <w:szCs w:val="22"/>
        </w:rPr>
        <w:t xml:space="preserve"> </w:t>
      </w:r>
      <w:proofErr w:type="spellStart"/>
      <w:r w:rsidRPr="000F52BE">
        <w:rPr>
          <w:sz w:val="22"/>
          <w:szCs w:val="22"/>
        </w:rPr>
        <w:t>dell</w:t>
      </w:r>
      <w:r w:rsidRPr="000F52BE">
        <w:rPr>
          <w:sz w:val="22"/>
          <w:szCs w:val="22"/>
          <w:vertAlign w:val="superscript"/>
        </w:rPr>
        <w:t>`</w:t>
      </w:r>
      <w:r w:rsidRPr="000F52BE">
        <w:rPr>
          <w:sz w:val="22"/>
          <w:szCs w:val="22"/>
        </w:rPr>
        <w:t>Accademica</w:t>
      </w:r>
      <w:proofErr w:type="spellEnd"/>
      <w:r w:rsidRPr="000F52BE">
        <w:rPr>
          <w:sz w:val="22"/>
          <w:szCs w:val="22"/>
        </w:rPr>
        <w:t xml:space="preserve"> de Venecia y tres de la pinacoteca Ambrosiana de Milán, se ubican en una única vitrina en el espacio central de la exposición.</w:t>
      </w:r>
    </w:p>
    <w:p w:rsidR="007F3E8C" w:rsidRPr="000F52BE" w:rsidRDefault="007F3E8C" w:rsidP="007F3E8C">
      <w:pPr>
        <w:ind w:firstLine="340"/>
        <w:jc w:val="both"/>
        <w:rPr>
          <w:sz w:val="22"/>
          <w:szCs w:val="22"/>
        </w:rPr>
      </w:pPr>
    </w:p>
    <w:p w:rsidR="007F3E8C" w:rsidRPr="000F52BE" w:rsidRDefault="007F3E8C" w:rsidP="007F3E8C">
      <w:pPr>
        <w:ind w:firstLine="340"/>
        <w:jc w:val="both"/>
        <w:rPr>
          <w:sz w:val="22"/>
          <w:szCs w:val="22"/>
        </w:rPr>
      </w:pPr>
      <w:r w:rsidRPr="000F52BE">
        <w:rPr>
          <w:b/>
          <w:sz w:val="22"/>
          <w:szCs w:val="22"/>
        </w:rPr>
        <w:t>Un segundo espacio</w:t>
      </w:r>
      <w:r w:rsidRPr="000F52BE">
        <w:rPr>
          <w:sz w:val="22"/>
          <w:szCs w:val="22"/>
        </w:rPr>
        <w:t xml:space="preserve">, está dedicado a la pintura y en él se exponen, obras </w:t>
      </w:r>
      <w:proofErr w:type="gramStart"/>
      <w:r w:rsidRPr="000F52BE">
        <w:rPr>
          <w:sz w:val="22"/>
          <w:szCs w:val="22"/>
        </w:rPr>
        <w:t>originales  de</w:t>
      </w:r>
      <w:proofErr w:type="gramEnd"/>
      <w:r w:rsidRPr="000F52BE">
        <w:rPr>
          <w:sz w:val="22"/>
          <w:szCs w:val="22"/>
        </w:rPr>
        <w:t xml:space="preserve"> los discípulos italianos de Leonardo, entre las que se destaca una copia de </w:t>
      </w:r>
      <w:smartTag w:uri="urn:schemas-microsoft-com:office:smarttags" w:element="PersonName">
        <w:smartTagPr>
          <w:attr w:name="ProductID" w:val="la Ultima Cena"/>
        </w:smartTagPr>
        <w:r w:rsidRPr="000F52BE">
          <w:rPr>
            <w:sz w:val="22"/>
            <w:szCs w:val="22"/>
          </w:rPr>
          <w:t xml:space="preserve">la </w:t>
        </w:r>
        <w:r w:rsidRPr="000F52BE">
          <w:rPr>
            <w:b/>
            <w:sz w:val="22"/>
            <w:szCs w:val="22"/>
          </w:rPr>
          <w:t>Ultima Cena</w:t>
        </w:r>
      </w:smartTag>
      <w:r w:rsidRPr="000F52BE">
        <w:rPr>
          <w:b/>
          <w:sz w:val="22"/>
          <w:szCs w:val="22"/>
        </w:rPr>
        <w:t xml:space="preserve"> </w:t>
      </w:r>
      <w:r w:rsidRPr="000F52BE">
        <w:rPr>
          <w:sz w:val="22"/>
          <w:szCs w:val="22"/>
        </w:rPr>
        <w:t xml:space="preserve">de </w:t>
      </w:r>
      <w:proofErr w:type="spellStart"/>
      <w:r w:rsidRPr="000F52BE">
        <w:rPr>
          <w:sz w:val="22"/>
          <w:szCs w:val="22"/>
        </w:rPr>
        <w:t>Giampetrino</w:t>
      </w:r>
      <w:proofErr w:type="spellEnd"/>
      <w:r w:rsidRPr="000F52BE">
        <w:rPr>
          <w:sz w:val="22"/>
          <w:szCs w:val="22"/>
        </w:rPr>
        <w:t xml:space="preserve">, procedente de </w:t>
      </w:r>
      <w:smartTag w:uri="urn:schemas-microsoft-com:office:smarttags" w:element="PersonName">
        <w:smartTagPr>
          <w:attr w:name="ProductID" w:val="la Royal Academy"/>
        </w:smartTagPr>
        <w:r w:rsidRPr="000F52BE">
          <w:rPr>
            <w:sz w:val="22"/>
            <w:szCs w:val="22"/>
          </w:rPr>
          <w:t xml:space="preserve">la Royal </w:t>
        </w:r>
        <w:proofErr w:type="spellStart"/>
        <w:r w:rsidRPr="000F52BE">
          <w:rPr>
            <w:sz w:val="22"/>
            <w:szCs w:val="22"/>
          </w:rPr>
          <w:t>Academy</w:t>
        </w:r>
      </w:smartTag>
      <w:proofErr w:type="spellEnd"/>
      <w:r w:rsidRPr="000F52BE">
        <w:rPr>
          <w:sz w:val="22"/>
          <w:szCs w:val="22"/>
        </w:rPr>
        <w:t xml:space="preserve"> of </w:t>
      </w:r>
      <w:proofErr w:type="spellStart"/>
      <w:r w:rsidRPr="000F52BE">
        <w:rPr>
          <w:sz w:val="22"/>
          <w:szCs w:val="22"/>
        </w:rPr>
        <w:t>Arts</w:t>
      </w:r>
      <w:proofErr w:type="spellEnd"/>
      <w:r w:rsidRPr="000F52BE">
        <w:rPr>
          <w:sz w:val="22"/>
          <w:szCs w:val="22"/>
        </w:rPr>
        <w:t xml:space="preserve"> de Londres, a partir del mes de febrero. Junto con las pinturas de los discípulos italianos, hay una representación de la huella de Leonardo en el Renacimiento español, con la presencia de obras de Fernando Yánez de </w:t>
      </w:r>
      <w:smartTag w:uri="urn:schemas-microsoft-com:office:smarttags" w:element="PersonName">
        <w:smartTagPr>
          <w:attr w:name="ProductID" w:val="la Almedina"/>
        </w:smartTagPr>
        <w:r w:rsidRPr="000F52BE">
          <w:rPr>
            <w:sz w:val="22"/>
            <w:szCs w:val="22"/>
          </w:rPr>
          <w:t xml:space="preserve">la </w:t>
        </w:r>
        <w:proofErr w:type="spellStart"/>
        <w:r w:rsidRPr="000F52BE">
          <w:rPr>
            <w:sz w:val="22"/>
            <w:szCs w:val="22"/>
          </w:rPr>
          <w:t>Almedina</w:t>
        </w:r>
      </w:smartTag>
      <w:proofErr w:type="spellEnd"/>
      <w:r w:rsidRPr="000F52BE">
        <w:rPr>
          <w:sz w:val="22"/>
          <w:szCs w:val="22"/>
        </w:rPr>
        <w:t xml:space="preserve"> y de Fernando </w:t>
      </w:r>
      <w:proofErr w:type="spellStart"/>
      <w:r w:rsidRPr="000F52BE">
        <w:rPr>
          <w:sz w:val="22"/>
          <w:szCs w:val="22"/>
        </w:rPr>
        <w:t>Yanos</w:t>
      </w:r>
      <w:proofErr w:type="spellEnd"/>
      <w:r w:rsidRPr="000F52BE">
        <w:rPr>
          <w:sz w:val="22"/>
          <w:szCs w:val="22"/>
        </w:rPr>
        <w:t>.</w:t>
      </w:r>
    </w:p>
    <w:p w:rsidR="007F3E8C" w:rsidRPr="000F52BE" w:rsidRDefault="007F3E8C" w:rsidP="007F3E8C">
      <w:pPr>
        <w:ind w:firstLine="340"/>
        <w:jc w:val="both"/>
        <w:rPr>
          <w:sz w:val="22"/>
          <w:szCs w:val="22"/>
        </w:rPr>
      </w:pPr>
      <w:r w:rsidRPr="000F52BE">
        <w:rPr>
          <w:sz w:val="22"/>
          <w:szCs w:val="22"/>
        </w:rPr>
        <w:lastRenderedPageBreak/>
        <w:t xml:space="preserve">En otra parte de la exposición, se presentan más de sesenta </w:t>
      </w:r>
      <w:proofErr w:type="spellStart"/>
      <w:r w:rsidRPr="000F52BE">
        <w:rPr>
          <w:sz w:val="22"/>
          <w:szCs w:val="22"/>
        </w:rPr>
        <w:t>replicas</w:t>
      </w:r>
      <w:proofErr w:type="spellEnd"/>
      <w:r w:rsidRPr="000F52BE">
        <w:rPr>
          <w:sz w:val="22"/>
          <w:szCs w:val="22"/>
        </w:rPr>
        <w:t xml:space="preserve"> de artefactos ideados por Leonardo, construidas por artesanos italianos, dirigidos por </w:t>
      </w:r>
      <w:r w:rsidRPr="000F52BE">
        <w:rPr>
          <w:b/>
          <w:sz w:val="22"/>
          <w:szCs w:val="22"/>
        </w:rPr>
        <w:t xml:space="preserve">Modesto </w:t>
      </w:r>
      <w:proofErr w:type="spellStart"/>
      <w:r w:rsidRPr="000F52BE">
        <w:rPr>
          <w:b/>
          <w:sz w:val="22"/>
          <w:szCs w:val="22"/>
        </w:rPr>
        <w:t>Vaccia</w:t>
      </w:r>
      <w:proofErr w:type="spellEnd"/>
      <w:r w:rsidRPr="000F52BE">
        <w:rPr>
          <w:sz w:val="22"/>
          <w:szCs w:val="22"/>
        </w:rPr>
        <w:t>. Algunas se han realizado a pequeña escala, otras a tamaño real y otras sobredimensionadas para incrementar el impacto en el visitante.</w:t>
      </w:r>
    </w:p>
    <w:p w:rsidR="007F3E8C" w:rsidRPr="000F52BE" w:rsidRDefault="007F3E8C" w:rsidP="007F3E8C">
      <w:pPr>
        <w:ind w:firstLine="340"/>
        <w:jc w:val="both"/>
        <w:rPr>
          <w:sz w:val="22"/>
          <w:szCs w:val="22"/>
        </w:rPr>
      </w:pPr>
      <w:r w:rsidRPr="000F52BE">
        <w:rPr>
          <w:sz w:val="22"/>
          <w:szCs w:val="22"/>
        </w:rPr>
        <w:t xml:space="preserve">El recorrido continúa con un espacio dedicado al que se considera uno de  los retratos más famosos del mundo, </w:t>
      </w:r>
      <w:smartTag w:uri="urn:schemas-microsoft-com:office:smarttags" w:element="PersonName">
        <w:smartTagPr>
          <w:attr w:name="ProductID" w:val="la Mona Lisa"/>
        </w:smartTagPr>
        <w:r w:rsidRPr="000F52BE">
          <w:rPr>
            <w:b/>
            <w:sz w:val="22"/>
            <w:szCs w:val="22"/>
          </w:rPr>
          <w:t>la Mona Lisa</w:t>
        </w:r>
      </w:smartTag>
      <w:r w:rsidRPr="000F52BE">
        <w:rPr>
          <w:sz w:val="22"/>
          <w:szCs w:val="22"/>
        </w:rPr>
        <w:t xml:space="preserve">, basado en el estudio fotográfico, que el ingeniero francés </w:t>
      </w:r>
      <w:r w:rsidRPr="000F52BE">
        <w:rPr>
          <w:b/>
          <w:sz w:val="22"/>
          <w:szCs w:val="22"/>
        </w:rPr>
        <w:t xml:space="preserve">Pascal </w:t>
      </w:r>
      <w:proofErr w:type="spellStart"/>
      <w:r w:rsidRPr="000F52BE">
        <w:rPr>
          <w:b/>
          <w:sz w:val="22"/>
          <w:szCs w:val="22"/>
        </w:rPr>
        <w:t>Cotte</w:t>
      </w:r>
      <w:proofErr w:type="spellEnd"/>
      <w:r w:rsidRPr="000F52BE">
        <w:rPr>
          <w:sz w:val="22"/>
          <w:szCs w:val="22"/>
        </w:rPr>
        <w:t xml:space="preserve">, inventor de la primera cámara </w:t>
      </w:r>
      <w:proofErr w:type="spellStart"/>
      <w:r w:rsidRPr="000F52BE">
        <w:rPr>
          <w:sz w:val="22"/>
          <w:szCs w:val="22"/>
        </w:rPr>
        <w:t>multiespectral</w:t>
      </w:r>
      <w:proofErr w:type="spellEnd"/>
      <w:r w:rsidRPr="000F52BE">
        <w:rPr>
          <w:sz w:val="22"/>
          <w:szCs w:val="22"/>
        </w:rPr>
        <w:t xml:space="preserve">, realizo de la obra. Fotografías de increíble </w:t>
      </w:r>
      <w:proofErr w:type="gramStart"/>
      <w:r w:rsidRPr="000F52BE">
        <w:rPr>
          <w:sz w:val="22"/>
          <w:szCs w:val="22"/>
        </w:rPr>
        <w:t>definición  y</w:t>
      </w:r>
      <w:proofErr w:type="gramEnd"/>
      <w:r w:rsidRPr="000F52BE">
        <w:rPr>
          <w:sz w:val="22"/>
          <w:szCs w:val="22"/>
        </w:rPr>
        <w:t xml:space="preserve"> detallen que permiten apreciar rasgos ópticos que el ojo humano no puede ver en condiciones normales.</w:t>
      </w:r>
    </w:p>
    <w:p w:rsidR="007F3E8C" w:rsidRPr="000F52BE" w:rsidRDefault="007F3E8C" w:rsidP="007F3E8C">
      <w:pPr>
        <w:ind w:firstLine="340"/>
        <w:jc w:val="both"/>
        <w:rPr>
          <w:sz w:val="22"/>
          <w:szCs w:val="22"/>
        </w:rPr>
      </w:pPr>
      <w:r w:rsidRPr="000F52BE">
        <w:rPr>
          <w:sz w:val="22"/>
          <w:szCs w:val="22"/>
        </w:rPr>
        <w:t>Asimismo, se ha elaborado un original cronograma, compuesto e ideado por la comisaria Elisa Ruiz y el arquitecto Víctor M. Sanz, como complemento indispensable de la visita, con el fin de que se pueda establecer las coordenadas espacio-temporales en las que se situó la vida de Leonardo.</w:t>
      </w:r>
    </w:p>
    <w:p w:rsidR="007F3E8C" w:rsidRPr="000F52BE" w:rsidRDefault="007F3E8C" w:rsidP="007F3E8C">
      <w:pPr>
        <w:ind w:firstLine="340"/>
        <w:jc w:val="both"/>
        <w:rPr>
          <w:sz w:val="22"/>
          <w:szCs w:val="22"/>
        </w:rPr>
      </w:pPr>
      <w:r w:rsidRPr="000F52BE">
        <w:rPr>
          <w:sz w:val="22"/>
          <w:szCs w:val="22"/>
        </w:rPr>
        <w:t xml:space="preserve">Todo el recorrido se ha envuelto de un mapa sonoro, casi cinematográfico. Su diseño se ha abordado desde la decisión principal de no optar por un sonido del Renacimiento, sino crear una invención total, nueva y exclusiva. El mapa está articulado en torno a 13 núcleos sonoros que jalonan toda la exposición. Cada núcleo está formado por tres elementos auditivos la </w:t>
      </w:r>
      <w:r w:rsidRPr="000F52BE">
        <w:rPr>
          <w:b/>
          <w:sz w:val="22"/>
          <w:szCs w:val="22"/>
        </w:rPr>
        <w:t>“la</w:t>
      </w:r>
      <w:r w:rsidRPr="000F52BE">
        <w:rPr>
          <w:sz w:val="22"/>
          <w:szCs w:val="22"/>
        </w:rPr>
        <w:t xml:space="preserve"> </w:t>
      </w:r>
      <w:r w:rsidRPr="000F52BE">
        <w:rPr>
          <w:b/>
          <w:sz w:val="22"/>
          <w:szCs w:val="22"/>
        </w:rPr>
        <w:t xml:space="preserve">banda sonora de </w:t>
      </w:r>
      <w:proofErr w:type="gramStart"/>
      <w:r w:rsidRPr="000F52BE">
        <w:rPr>
          <w:b/>
          <w:sz w:val="22"/>
          <w:szCs w:val="22"/>
        </w:rPr>
        <w:t>la  vida</w:t>
      </w:r>
      <w:proofErr w:type="gramEnd"/>
      <w:r w:rsidRPr="000F52BE">
        <w:rPr>
          <w:b/>
          <w:sz w:val="22"/>
          <w:szCs w:val="22"/>
        </w:rPr>
        <w:t>”</w:t>
      </w:r>
      <w:r w:rsidRPr="000F52BE">
        <w:rPr>
          <w:sz w:val="22"/>
          <w:szCs w:val="22"/>
        </w:rPr>
        <w:t xml:space="preserve"> de Da Vinci; el </w:t>
      </w:r>
      <w:r w:rsidRPr="000F52BE">
        <w:rPr>
          <w:b/>
          <w:sz w:val="22"/>
          <w:szCs w:val="22"/>
        </w:rPr>
        <w:t>“sonido de las maquinas”</w:t>
      </w:r>
      <w:r w:rsidRPr="000F52BE">
        <w:rPr>
          <w:sz w:val="22"/>
          <w:szCs w:val="22"/>
        </w:rPr>
        <w:t xml:space="preserve"> de su invención, y, en tercer lugar, </w:t>
      </w:r>
      <w:r w:rsidRPr="000F52BE">
        <w:rPr>
          <w:b/>
          <w:sz w:val="22"/>
          <w:szCs w:val="22"/>
        </w:rPr>
        <w:t>de piezas musicales propiamente dichas</w:t>
      </w:r>
      <w:r w:rsidRPr="000F52BE">
        <w:rPr>
          <w:sz w:val="22"/>
          <w:szCs w:val="22"/>
        </w:rPr>
        <w:t>. La música se basa en dos pasiones de Leonardo</w:t>
      </w:r>
      <w:proofErr w:type="gramStart"/>
      <w:r w:rsidRPr="000F52BE">
        <w:rPr>
          <w:b/>
          <w:sz w:val="22"/>
          <w:szCs w:val="22"/>
        </w:rPr>
        <w:t>, ”</w:t>
      </w:r>
      <w:proofErr w:type="gramEnd"/>
      <w:r w:rsidRPr="000F52BE">
        <w:rPr>
          <w:b/>
          <w:sz w:val="22"/>
          <w:szCs w:val="22"/>
        </w:rPr>
        <w:t>razón”</w:t>
      </w:r>
      <w:r w:rsidRPr="000F52BE">
        <w:rPr>
          <w:sz w:val="22"/>
          <w:szCs w:val="22"/>
        </w:rPr>
        <w:t xml:space="preserve"> expresada en el ritmo, la matemática de la percusión,  y, a su amada naturaleza, significada en la voz, al sonido de la expresión.</w:t>
      </w:r>
    </w:p>
    <w:p w:rsidR="007F3E8C" w:rsidRPr="000F52BE" w:rsidRDefault="007F3E8C" w:rsidP="007F3E8C">
      <w:pPr>
        <w:ind w:firstLine="340"/>
        <w:rPr>
          <w:b/>
          <w:sz w:val="22"/>
          <w:szCs w:val="22"/>
        </w:rPr>
      </w:pPr>
      <w:r>
        <w:rPr>
          <w:noProof/>
          <w:sz w:val="22"/>
          <w:szCs w:val="22"/>
        </w:rPr>
        <w:drawing>
          <wp:anchor distT="0" distB="0" distL="114300" distR="114300" simplePos="0" relativeHeight="251663360" behindDoc="0" locked="0" layoutInCell="1" allowOverlap="1">
            <wp:simplePos x="0" y="0"/>
            <wp:positionH relativeFrom="column">
              <wp:align>left</wp:align>
            </wp:positionH>
            <wp:positionV relativeFrom="paragraph">
              <wp:align>top</wp:align>
            </wp:positionV>
            <wp:extent cx="2387600" cy="2210435"/>
            <wp:effectExtent l="0" t="0" r="0" b="0"/>
            <wp:wrapSquare wrapText="bothSides"/>
            <wp:docPr id="2" name="Imagen 2" descr="http://www.mirada21.es/uploads/noticias/imagenes/leonardopr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mirada21.es/uploads/noticias/imagenes/leonardoprin.jpg"/>
                    <pic:cNvPicPr preferRelativeResize="0">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387600" cy="2210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52BE">
        <w:rPr>
          <w:sz w:val="22"/>
          <w:szCs w:val="22"/>
        </w:rPr>
        <w:t xml:space="preserve">Pero no podía faltar el apoyo audiovisual de la exposición, con una sala de 144 butacas, donde se proyecta la película en 3D </w:t>
      </w:r>
      <w:r w:rsidRPr="000F52BE">
        <w:rPr>
          <w:b/>
          <w:sz w:val="22"/>
          <w:szCs w:val="22"/>
        </w:rPr>
        <w:t>“Leonardo da Vinci. La</w:t>
      </w:r>
      <w:r w:rsidRPr="000F52BE">
        <w:rPr>
          <w:sz w:val="22"/>
          <w:szCs w:val="22"/>
        </w:rPr>
        <w:t xml:space="preserve"> </w:t>
      </w:r>
      <w:r w:rsidRPr="000F52BE">
        <w:rPr>
          <w:b/>
          <w:sz w:val="22"/>
          <w:szCs w:val="22"/>
        </w:rPr>
        <w:t>mirada del genio”</w:t>
      </w:r>
    </w:p>
    <w:p w:rsidR="007F3E8C" w:rsidRPr="000F52BE" w:rsidRDefault="007F3E8C" w:rsidP="007F3E8C">
      <w:pPr>
        <w:ind w:firstLine="340"/>
        <w:jc w:val="both"/>
        <w:rPr>
          <w:sz w:val="22"/>
          <w:szCs w:val="22"/>
        </w:rPr>
      </w:pPr>
      <w:r w:rsidRPr="000F52BE">
        <w:rPr>
          <w:b/>
          <w:noProof/>
          <w:sz w:val="22"/>
          <w:szCs w:val="22"/>
        </w:rPr>
        <w:t xml:space="preserve"> </w:t>
      </w:r>
      <w:r w:rsidRPr="000F52BE">
        <w:rPr>
          <w:b/>
          <w:sz w:val="22"/>
          <w:szCs w:val="22"/>
        </w:rPr>
        <w:t>Leonardo da Vinci</w:t>
      </w:r>
      <w:r w:rsidRPr="000F52BE">
        <w:rPr>
          <w:sz w:val="22"/>
          <w:szCs w:val="22"/>
        </w:rPr>
        <w:t xml:space="preserve">, nació el 15 de </w:t>
      </w:r>
      <w:proofErr w:type="gramStart"/>
      <w:r w:rsidRPr="000F52BE">
        <w:rPr>
          <w:sz w:val="22"/>
          <w:szCs w:val="22"/>
        </w:rPr>
        <w:t>Abril</w:t>
      </w:r>
      <w:proofErr w:type="gramEnd"/>
      <w:r w:rsidRPr="000F52BE">
        <w:rPr>
          <w:sz w:val="22"/>
          <w:szCs w:val="22"/>
        </w:rPr>
        <w:t xml:space="preserve"> de 1452, en la localidad toscana de Vinci, cerca de Florencia. Fue hijo ilegitimo de ser Piero de Vinci, notario, y Caterina, una joven campesina. En torno a los 14 años entro a trabajar como aprendiz en el taller florentino de </w:t>
      </w:r>
      <w:proofErr w:type="spellStart"/>
      <w:r w:rsidRPr="000F52BE">
        <w:rPr>
          <w:b/>
          <w:sz w:val="22"/>
          <w:szCs w:val="22"/>
        </w:rPr>
        <w:t>Verrocchio</w:t>
      </w:r>
      <w:proofErr w:type="spellEnd"/>
      <w:r w:rsidRPr="000F52BE">
        <w:rPr>
          <w:sz w:val="22"/>
          <w:szCs w:val="22"/>
        </w:rPr>
        <w:t xml:space="preserve">. Entre 1466 y 1476, Leonardo trabajo para </w:t>
      </w:r>
      <w:proofErr w:type="spellStart"/>
      <w:r w:rsidRPr="000F52BE">
        <w:rPr>
          <w:sz w:val="22"/>
          <w:szCs w:val="22"/>
        </w:rPr>
        <w:t>Verrocchio</w:t>
      </w:r>
      <w:proofErr w:type="spellEnd"/>
      <w:r w:rsidRPr="000F52BE">
        <w:rPr>
          <w:sz w:val="22"/>
          <w:szCs w:val="22"/>
        </w:rPr>
        <w:t xml:space="preserve">, junto a otros pintores famosos, como </w:t>
      </w:r>
      <w:proofErr w:type="spellStart"/>
      <w:r w:rsidRPr="000F52BE">
        <w:rPr>
          <w:b/>
          <w:sz w:val="22"/>
          <w:szCs w:val="22"/>
        </w:rPr>
        <w:t>Perugino</w:t>
      </w:r>
      <w:proofErr w:type="spellEnd"/>
      <w:r w:rsidRPr="000F52BE">
        <w:rPr>
          <w:b/>
          <w:sz w:val="22"/>
          <w:szCs w:val="22"/>
        </w:rPr>
        <w:t xml:space="preserve"> y </w:t>
      </w:r>
      <w:proofErr w:type="spellStart"/>
      <w:r w:rsidRPr="000F52BE">
        <w:rPr>
          <w:b/>
          <w:sz w:val="22"/>
          <w:szCs w:val="22"/>
        </w:rPr>
        <w:t>Boticceli</w:t>
      </w:r>
      <w:proofErr w:type="spellEnd"/>
      <w:r w:rsidRPr="000F52BE">
        <w:rPr>
          <w:sz w:val="22"/>
          <w:szCs w:val="22"/>
        </w:rPr>
        <w:t xml:space="preserve">. En aquellos días los artistas eran verdaderos artesanos y debían de poseer una gran gama de habilidades. Con la pintura de </w:t>
      </w:r>
      <w:r w:rsidRPr="000F52BE">
        <w:rPr>
          <w:b/>
          <w:sz w:val="22"/>
          <w:szCs w:val="22"/>
        </w:rPr>
        <w:t>El Bautismo de Cristo</w:t>
      </w:r>
      <w:r w:rsidRPr="000F52BE">
        <w:rPr>
          <w:sz w:val="22"/>
          <w:szCs w:val="22"/>
        </w:rPr>
        <w:t xml:space="preserve">, Leonardo exhibió sus </w:t>
      </w:r>
      <w:proofErr w:type="spellStart"/>
      <w:r w:rsidRPr="000F52BE">
        <w:rPr>
          <w:sz w:val="22"/>
          <w:szCs w:val="22"/>
        </w:rPr>
        <w:t>autenticas</w:t>
      </w:r>
      <w:proofErr w:type="spellEnd"/>
      <w:r w:rsidRPr="000F52BE">
        <w:rPr>
          <w:sz w:val="22"/>
          <w:szCs w:val="22"/>
        </w:rPr>
        <w:t xml:space="preserve"> actitudes frente a </w:t>
      </w:r>
      <w:proofErr w:type="spellStart"/>
      <w:r w:rsidRPr="000F52BE">
        <w:rPr>
          <w:sz w:val="22"/>
          <w:szCs w:val="22"/>
        </w:rPr>
        <w:t>Verrucchio</w:t>
      </w:r>
      <w:proofErr w:type="spellEnd"/>
      <w:r w:rsidRPr="000F52BE">
        <w:rPr>
          <w:sz w:val="22"/>
          <w:szCs w:val="22"/>
        </w:rPr>
        <w:t xml:space="preserve">. </w:t>
      </w:r>
    </w:p>
    <w:p w:rsidR="007F3E8C" w:rsidRPr="000F52BE" w:rsidRDefault="007F3E8C" w:rsidP="007F3E8C">
      <w:pPr>
        <w:ind w:firstLine="340"/>
        <w:jc w:val="both"/>
        <w:rPr>
          <w:sz w:val="22"/>
          <w:szCs w:val="22"/>
        </w:rPr>
      </w:pPr>
    </w:p>
    <w:p w:rsidR="007F3E8C" w:rsidRPr="000F52BE" w:rsidRDefault="007F3E8C" w:rsidP="007F3E8C">
      <w:pPr>
        <w:ind w:firstLine="340"/>
        <w:jc w:val="both"/>
        <w:rPr>
          <w:sz w:val="22"/>
          <w:szCs w:val="22"/>
        </w:rPr>
      </w:pPr>
      <w:r w:rsidRPr="000F52BE">
        <w:rPr>
          <w:sz w:val="22"/>
          <w:szCs w:val="22"/>
        </w:rPr>
        <w:t xml:space="preserve">A partir de 1476, Leonardo inicio el camino de aprender todo lo que podía ser aprendido, a </w:t>
      </w:r>
      <w:proofErr w:type="gramStart"/>
      <w:r w:rsidRPr="000F52BE">
        <w:rPr>
          <w:sz w:val="22"/>
          <w:szCs w:val="22"/>
        </w:rPr>
        <w:t>pesar  de</w:t>
      </w:r>
      <w:proofErr w:type="gramEnd"/>
      <w:r w:rsidRPr="000F52BE">
        <w:rPr>
          <w:sz w:val="22"/>
          <w:szCs w:val="22"/>
        </w:rPr>
        <w:t xml:space="preserve"> no saber latín. Recurrió a su capacidad de </w:t>
      </w:r>
      <w:proofErr w:type="gramStart"/>
      <w:r w:rsidRPr="000F52BE">
        <w:rPr>
          <w:sz w:val="22"/>
          <w:szCs w:val="22"/>
        </w:rPr>
        <w:t>observación  y</w:t>
      </w:r>
      <w:proofErr w:type="gramEnd"/>
      <w:r w:rsidRPr="000F52BE">
        <w:rPr>
          <w:sz w:val="22"/>
          <w:szCs w:val="22"/>
        </w:rPr>
        <w:t xml:space="preserve"> confió en lo que podía evidenciar la experiencia, método que aplico a lo largo de su vida.</w:t>
      </w:r>
    </w:p>
    <w:p w:rsidR="007F3E8C" w:rsidRPr="000F52BE" w:rsidRDefault="007F3E8C" w:rsidP="007F3E8C">
      <w:pPr>
        <w:spacing w:line="300" w:lineRule="exact"/>
        <w:ind w:firstLine="340"/>
        <w:jc w:val="both"/>
        <w:rPr>
          <w:rFonts w:ascii="Times New Roman" w:hAnsi="Times New Roman"/>
          <w:sz w:val="22"/>
          <w:szCs w:val="22"/>
        </w:rPr>
      </w:pPr>
      <w:r>
        <w:rPr>
          <w:noProof/>
          <w:sz w:val="22"/>
          <w:szCs w:val="22"/>
        </w:rPr>
        <w:drawing>
          <wp:anchor distT="0" distB="0" distL="114300" distR="114300" simplePos="0" relativeHeight="251662336" behindDoc="0" locked="0" layoutInCell="1" allowOverlap="1">
            <wp:simplePos x="0" y="0"/>
            <wp:positionH relativeFrom="column">
              <wp:posOffset>114300</wp:posOffset>
            </wp:positionH>
            <wp:positionV relativeFrom="paragraph">
              <wp:posOffset>89535</wp:posOffset>
            </wp:positionV>
            <wp:extent cx="1943100" cy="2352675"/>
            <wp:effectExtent l="0" t="0" r="0" b="9525"/>
            <wp:wrapSquare wrapText="bothSides"/>
            <wp:docPr id="1" name="Imagen 1" descr="vinc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nci-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2352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52BE">
        <w:rPr>
          <w:rFonts w:ascii="Times New Roman" w:hAnsi="Times New Roman"/>
          <w:sz w:val="22"/>
          <w:szCs w:val="22"/>
        </w:rPr>
        <w:t xml:space="preserve"> </w:t>
      </w:r>
    </w:p>
    <w:p w:rsidR="007F3E8C" w:rsidRPr="00B067BF" w:rsidRDefault="007F3E8C" w:rsidP="007F3E8C">
      <w:pPr>
        <w:spacing w:line="300" w:lineRule="exact"/>
        <w:jc w:val="both"/>
        <w:rPr>
          <w:sz w:val="22"/>
          <w:szCs w:val="22"/>
        </w:rPr>
      </w:pPr>
      <w:r w:rsidRPr="00B067BF">
        <w:rPr>
          <w:sz w:val="22"/>
          <w:szCs w:val="22"/>
        </w:rPr>
        <w:t xml:space="preserve">.   </w:t>
      </w:r>
    </w:p>
    <w:p w:rsidR="007F3E8C" w:rsidRDefault="007F3E8C" w:rsidP="007F3E8C">
      <w:pPr>
        <w:spacing w:line="300" w:lineRule="exact"/>
        <w:jc w:val="both"/>
        <w:rPr>
          <w:sz w:val="22"/>
          <w:szCs w:val="22"/>
        </w:rPr>
      </w:pPr>
    </w:p>
    <w:p w:rsidR="007F3E8C" w:rsidRDefault="007F3E8C" w:rsidP="007F3E8C">
      <w:pPr>
        <w:spacing w:line="300" w:lineRule="exact"/>
        <w:jc w:val="both"/>
        <w:rPr>
          <w:sz w:val="22"/>
          <w:szCs w:val="22"/>
        </w:rPr>
      </w:pPr>
    </w:p>
    <w:p w:rsidR="007F3E8C" w:rsidRDefault="007F3E8C" w:rsidP="007F3E8C">
      <w:pPr>
        <w:spacing w:line="300" w:lineRule="exact"/>
        <w:jc w:val="both"/>
        <w:rPr>
          <w:sz w:val="22"/>
          <w:szCs w:val="22"/>
        </w:rPr>
      </w:pPr>
    </w:p>
    <w:p w:rsidR="007F3E8C" w:rsidRDefault="007F3E8C" w:rsidP="007F3E8C">
      <w:pPr>
        <w:spacing w:line="300" w:lineRule="exact"/>
        <w:jc w:val="both"/>
        <w:rPr>
          <w:sz w:val="22"/>
          <w:szCs w:val="22"/>
        </w:rPr>
      </w:pPr>
    </w:p>
    <w:p w:rsidR="007F3E8C" w:rsidRDefault="007F3E8C" w:rsidP="007F3E8C">
      <w:pPr>
        <w:spacing w:line="300" w:lineRule="exact"/>
        <w:jc w:val="both"/>
        <w:rPr>
          <w:sz w:val="22"/>
          <w:szCs w:val="22"/>
        </w:rPr>
      </w:pPr>
    </w:p>
    <w:p w:rsidR="007F3E8C" w:rsidRDefault="007F3E8C" w:rsidP="007F3E8C">
      <w:pPr>
        <w:spacing w:line="300" w:lineRule="exact"/>
        <w:jc w:val="both"/>
        <w:rPr>
          <w:sz w:val="22"/>
          <w:szCs w:val="22"/>
        </w:rPr>
      </w:pPr>
    </w:p>
    <w:p w:rsidR="007F3E8C" w:rsidRDefault="007F3E8C" w:rsidP="007F3E8C">
      <w:pPr>
        <w:spacing w:line="300" w:lineRule="exact"/>
        <w:jc w:val="both"/>
        <w:rPr>
          <w:rFonts w:ascii="Times New Roman" w:hAnsi="Times New Roman"/>
        </w:rPr>
      </w:pPr>
    </w:p>
    <w:p w:rsidR="007F3E8C" w:rsidRDefault="007F3E8C" w:rsidP="007F3E8C">
      <w:pPr>
        <w:spacing w:line="300" w:lineRule="exact"/>
        <w:jc w:val="both"/>
        <w:rPr>
          <w:rFonts w:ascii="Times New Roman" w:hAnsi="Times New Roman"/>
        </w:rPr>
      </w:pPr>
      <w:r>
        <w:rPr>
          <w:rFonts w:ascii="Times New Roman" w:hAnsi="Times New Roman"/>
        </w:rPr>
        <w:t xml:space="preserve">  </w:t>
      </w:r>
    </w:p>
    <w:p w:rsidR="007F3E8C" w:rsidRDefault="007F3E8C" w:rsidP="007F3E8C">
      <w:pPr>
        <w:spacing w:line="300" w:lineRule="exact"/>
        <w:jc w:val="both"/>
        <w:rPr>
          <w:rFonts w:ascii="Times New Roman" w:hAnsi="Times New Roman"/>
        </w:rPr>
      </w:pPr>
    </w:p>
    <w:p w:rsidR="007F3E8C" w:rsidRDefault="007F3E8C" w:rsidP="007F3E8C">
      <w:pPr>
        <w:spacing w:line="300" w:lineRule="exact"/>
        <w:jc w:val="both"/>
        <w:rPr>
          <w:rFonts w:ascii="Times New Roman" w:hAnsi="Times New Roman"/>
        </w:rPr>
      </w:pPr>
    </w:p>
    <w:p w:rsidR="007F3E8C" w:rsidRDefault="007F3E8C" w:rsidP="007F3E8C">
      <w:pPr>
        <w:spacing w:line="300" w:lineRule="exact"/>
        <w:jc w:val="both"/>
        <w:rPr>
          <w:rFonts w:ascii="Times New Roman" w:hAnsi="Times New Roman"/>
        </w:rPr>
      </w:pPr>
    </w:p>
    <w:p w:rsidR="007F3E8C" w:rsidRDefault="007F3E8C" w:rsidP="007F3E8C">
      <w:pPr>
        <w:spacing w:line="300" w:lineRule="exact"/>
        <w:jc w:val="both"/>
        <w:rPr>
          <w:rFonts w:ascii="Times New Roman" w:hAnsi="Times New Roman"/>
        </w:rPr>
      </w:pPr>
    </w:p>
    <w:p w:rsidR="007F3E8C" w:rsidRDefault="007F3E8C" w:rsidP="007F3E8C">
      <w:pPr>
        <w:spacing w:line="300" w:lineRule="exact"/>
        <w:jc w:val="both"/>
        <w:rPr>
          <w:rFonts w:ascii="Times New Roman" w:hAnsi="Times New Roman"/>
        </w:rPr>
      </w:pPr>
    </w:p>
    <w:p w:rsidR="007F3E8C" w:rsidRDefault="007F3E8C" w:rsidP="007F3E8C">
      <w:pPr>
        <w:spacing w:line="300" w:lineRule="exact"/>
        <w:jc w:val="both"/>
        <w:rPr>
          <w:rFonts w:ascii="Times New Roman" w:hAnsi="Times New Roman"/>
        </w:rPr>
      </w:pPr>
    </w:p>
    <w:p w:rsidR="007F3E8C" w:rsidRDefault="007F3E8C" w:rsidP="007F3E8C">
      <w:pPr>
        <w:spacing w:line="300" w:lineRule="exact"/>
        <w:jc w:val="both"/>
        <w:rPr>
          <w:rFonts w:ascii="Times New Roman" w:hAnsi="Times New Roman"/>
        </w:rPr>
      </w:pPr>
    </w:p>
    <w:p w:rsidR="00391F4D" w:rsidRDefault="00391F4D">
      <w:bookmarkStart w:id="0" w:name="_GoBack"/>
      <w:bookmarkEnd w:id="0"/>
    </w:p>
    <w:sectPr w:rsidR="00391F4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F8F"/>
    <w:rsid w:val="00391F4D"/>
    <w:rsid w:val="00797F8F"/>
    <w:rsid w:val="007F3E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E8C"/>
    <w:pPr>
      <w:spacing w:after="0" w:line="240" w:lineRule="auto"/>
    </w:pPr>
    <w:rPr>
      <w:rFonts w:ascii="Arial" w:eastAsia="Times New Roman" w:hAnsi="Arial" w:cs="Arial"/>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E8C"/>
    <w:pPr>
      <w:spacing w:after="0" w:line="240" w:lineRule="auto"/>
    </w:pPr>
    <w:rPr>
      <w:rFonts w:ascii="Arial" w:eastAsia="Times New Roman" w:hAnsi="Arial" w:cs="Arial"/>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1684</Words>
  <Characters>9268</Characters>
  <Application>Microsoft Office Word</Application>
  <DocSecurity>0</DocSecurity>
  <Lines>77</Lines>
  <Paragraphs>21</Paragraphs>
  <ScaleCrop>false</ScaleCrop>
  <Company/>
  <LinksUpToDate>false</LinksUpToDate>
  <CharactersWithSpaces>10931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2013-09-05T16:59:00Z</dcterms:created>
  <dcterms:modified xsi:type="dcterms:W3CDTF">2013-09-05T16:59:00Z</dcterms:modified>
</cp:coreProperties>
</file>